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79A69" w14:textId="77777777" w:rsidR="009809B9" w:rsidRDefault="009809B9" w:rsidP="009809B9">
      <w:pPr>
        <w:jc w:val="right"/>
        <w:rPr>
          <w:color w:val="000000"/>
        </w:rPr>
      </w:pPr>
      <w:r>
        <w:rPr>
          <w:color w:val="000000"/>
        </w:rPr>
        <w:t xml:space="preserve">Приложение </w:t>
      </w:r>
    </w:p>
    <w:p w14:paraId="44FB7FE4" w14:textId="77777777" w:rsidR="009809B9" w:rsidRDefault="009809B9" w:rsidP="009809B9">
      <w:pPr>
        <w:jc w:val="right"/>
        <w:rPr>
          <w:color w:val="000000"/>
        </w:rPr>
      </w:pPr>
    </w:p>
    <w:p w14:paraId="7F662E2F" w14:textId="77777777" w:rsidR="009809B9" w:rsidRDefault="009809B9" w:rsidP="009809B9">
      <w:pPr>
        <w:jc w:val="right"/>
        <w:rPr>
          <w:color w:val="000000"/>
        </w:rPr>
      </w:pPr>
      <w:r>
        <w:rPr>
          <w:color w:val="000000"/>
        </w:rPr>
        <w:t>к приказу от 20.04.2026 № 92</w:t>
      </w:r>
    </w:p>
    <w:p w14:paraId="0E06B18C" w14:textId="77777777" w:rsidR="009809B9" w:rsidRDefault="009809B9" w:rsidP="009809B9">
      <w:pPr>
        <w:jc w:val="both"/>
        <w:rPr>
          <w:color w:val="000000"/>
        </w:rPr>
      </w:pPr>
    </w:p>
    <w:p w14:paraId="31D5EDB3" w14:textId="77777777" w:rsidR="009809B9" w:rsidRDefault="009809B9" w:rsidP="009809B9">
      <w:pPr>
        <w:jc w:val="center"/>
        <w:rPr>
          <w:color w:val="000000"/>
        </w:rPr>
      </w:pPr>
      <w:r>
        <w:rPr>
          <w:color w:val="000000"/>
        </w:rPr>
        <w:t>Условия конкурса на замещение должностей научных работников</w:t>
      </w:r>
    </w:p>
    <w:p w14:paraId="770CBB73" w14:textId="77777777" w:rsidR="009809B9" w:rsidRDefault="009809B9" w:rsidP="009809B9">
      <w:pPr>
        <w:ind w:firstLine="567"/>
        <w:jc w:val="both"/>
        <w:rPr>
          <w:b/>
          <w:color w:val="000000"/>
        </w:rPr>
      </w:pPr>
    </w:p>
    <w:p w14:paraId="3E80194C" w14:textId="77777777" w:rsidR="009809B9" w:rsidRDefault="009809B9" w:rsidP="009809B9">
      <w:pPr>
        <w:jc w:val="both"/>
        <w:rPr>
          <w:color w:val="000000"/>
        </w:rPr>
      </w:pPr>
    </w:p>
    <w:p w14:paraId="53574F73" w14:textId="77777777" w:rsidR="009809B9" w:rsidRDefault="009809B9" w:rsidP="009809B9">
      <w:pPr>
        <w:pStyle w:val="a3"/>
        <w:numPr>
          <w:ilvl w:val="3"/>
          <w:numId w:val="1"/>
        </w:numPr>
        <w:ind w:left="0" w:firstLine="567"/>
        <w:jc w:val="both"/>
        <w:rPr>
          <w:b/>
          <w:color w:val="FF0000"/>
        </w:rPr>
      </w:pPr>
      <w:r>
        <w:rPr>
          <w:b/>
          <w:bCs/>
          <w:iCs/>
        </w:rPr>
        <w:t xml:space="preserve">Инженера-исследователя лаборатории инновационной экономики </w:t>
      </w:r>
      <w:r>
        <w:rPr>
          <w:b/>
        </w:rPr>
        <w:t xml:space="preserve">центра финансовых исследований </w:t>
      </w:r>
    </w:p>
    <w:p w14:paraId="578FDC9F" w14:textId="77777777" w:rsidR="009809B9" w:rsidRDefault="009809B9" w:rsidP="009809B9">
      <w:pPr>
        <w:pStyle w:val="a3"/>
        <w:ind w:left="2946"/>
        <w:jc w:val="both"/>
        <w:rPr>
          <w:color w:val="000000"/>
          <w:u w:val="single"/>
        </w:rPr>
      </w:pPr>
    </w:p>
    <w:p w14:paraId="450FA48A" w14:textId="77777777" w:rsidR="009809B9" w:rsidRDefault="009809B9" w:rsidP="009809B9">
      <w:pPr>
        <w:tabs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  <w:u w:val="single"/>
        </w:rPr>
        <w:t>Отрасль науки:</w:t>
      </w:r>
      <w:r>
        <w:rPr>
          <w:color w:val="000000"/>
        </w:rPr>
        <w:t xml:space="preserve"> экономика</w:t>
      </w:r>
    </w:p>
    <w:p w14:paraId="042827BD" w14:textId="77777777" w:rsidR="009809B9" w:rsidRDefault="009809B9" w:rsidP="009809B9">
      <w:pPr>
        <w:tabs>
          <w:tab w:val="left" w:pos="851"/>
        </w:tabs>
        <w:ind w:firstLine="567"/>
        <w:jc w:val="both"/>
        <w:rPr>
          <w:color w:val="000000"/>
          <w:highlight w:val="yellow"/>
        </w:rPr>
      </w:pPr>
    </w:p>
    <w:p w14:paraId="13893CD4" w14:textId="77777777" w:rsidR="009809B9" w:rsidRDefault="009809B9" w:rsidP="009809B9">
      <w:pPr>
        <w:ind w:firstLine="284"/>
        <w:jc w:val="both"/>
        <w:rPr>
          <w:color w:val="000000"/>
          <w:u w:val="single"/>
        </w:rPr>
      </w:pPr>
      <w:r>
        <w:rPr>
          <w:color w:val="000000"/>
          <w:u w:val="single"/>
        </w:rPr>
        <w:t>Тематика исследований:</w:t>
      </w:r>
      <w:r>
        <w:rPr>
          <w:color w:val="000000"/>
        </w:rPr>
        <w:t xml:space="preserve"> Барьеры и перспективы реализации научно-технологического потенциала регионов России; проблемы развития малого и среднего предпринимательства как фактора обеспечения технологического суверенитета.</w:t>
      </w:r>
    </w:p>
    <w:p w14:paraId="12EF4937" w14:textId="77777777" w:rsidR="009809B9" w:rsidRDefault="009809B9" w:rsidP="009809B9">
      <w:pPr>
        <w:shd w:val="clear" w:color="auto" w:fill="FFFFFF" w:themeFill="background1"/>
        <w:tabs>
          <w:tab w:val="left" w:pos="851"/>
        </w:tabs>
        <w:ind w:firstLine="567"/>
        <w:jc w:val="both"/>
        <w:rPr>
          <w:color w:val="000000"/>
        </w:rPr>
      </w:pPr>
    </w:p>
    <w:p w14:paraId="00D87F4D" w14:textId="77777777" w:rsidR="009809B9" w:rsidRDefault="009809B9" w:rsidP="009809B9">
      <w:pPr>
        <w:tabs>
          <w:tab w:val="left" w:pos="851"/>
        </w:tabs>
        <w:ind w:firstLine="567"/>
        <w:jc w:val="both"/>
        <w:rPr>
          <w:color w:val="000000"/>
          <w:u w:val="single"/>
        </w:rPr>
      </w:pPr>
      <w:r>
        <w:rPr>
          <w:color w:val="000000"/>
          <w:u w:val="single"/>
        </w:rPr>
        <w:t>Задачи:</w:t>
      </w:r>
    </w:p>
    <w:p w14:paraId="0C9868EB" w14:textId="77777777" w:rsidR="009809B9" w:rsidRDefault="009809B9" w:rsidP="009809B9">
      <w:pPr>
        <w:tabs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>Под руководством ответственного исполнителя проводит научные исследования и разработки по отдельным разделам (этапам, заданиям) темы в соответствии с утвержденными методиками.</w:t>
      </w:r>
    </w:p>
    <w:p w14:paraId="4DFDBED6" w14:textId="77777777" w:rsidR="009809B9" w:rsidRDefault="009809B9" w:rsidP="009809B9">
      <w:pPr>
        <w:tabs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ab/>
        <w:t>Разрабатывает рабочие планы, программы выполнения отдельных этапов работ; методики исследований.</w:t>
      </w:r>
    </w:p>
    <w:p w14:paraId="1A8EF751" w14:textId="77777777" w:rsidR="009809B9" w:rsidRDefault="009809B9" w:rsidP="009809B9">
      <w:pPr>
        <w:tabs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ab/>
        <w:t>Участвует в выполнении экспериментов, проводит наблюдения и измерения, составляет их описание и формулирует выводы.</w:t>
      </w:r>
    </w:p>
    <w:p w14:paraId="79B298DE" w14:textId="77777777" w:rsidR="009809B9" w:rsidRDefault="009809B9" w:rsidP="009809B9">
      <w:pPr>
        <w:tabs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ab/>
        <w:t>Изучает научно-техническую информацию, отечественный и зарубежный опыт по исследуемой тематике.</w:t>
      </w:r>
    </w:p>
    <w:p w14:paraId="539F7090" w14:textId="77777777" w:rsidR="009809B9" w:rsidRDefault="009809B9" w:rsidP="009809B9">
      <w:pPr>
        <w:tabs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ab/>
        <w:t xml:space="preserve"> Обрабатывает, анализирует и обобщает результаты исследований, составляет отчеты (разделы отчета) по теме или ее разделу (этапу, заданию).</w:t>
      </w:r>
    </w:p>
    <w:p w14:paraId="26AE1E27" w14:textId="77777777" w:rsidR="009809B9" w:rsidRDefault="009809B9" w:rsidP="009809B9">
      <w:pPr>
        <w:tabs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>6.</w:t>
      </w:r>
      <w:r>
        <w:rPr>
          <w:color w:val="000000"/>
        </w:rPr>
        <w:tab/>
        <w:t>Участвует во внедрении результатов исследований и разработок.</w:t>
      </w:r>
    </w:p>
    <w:p w14:paraId="00C78FD8" w14:textId="77777777" w:rsidR="009809B9" w:rsidRDefault="009809B9" w:rsidP="009809B9">
      <w:pPr>
        <w:tabs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>7.</w:t>
      </w:r>
      <w:r>
        <w:rPr>
          <w:color w:val="000000"/>
        </w:rPr>
        <w:tab/>
        <w:t>Осуществляет выбор эффективных средств и способов выполнения заданий, полученных от руководителя работ, обеспечивает полноту, своевременность и высокое качество результата.</w:t>
      </w:r>
    </w:p>
    <w:p w14:paraId="02E60480" w14:textId="77777777" w:rsidR="009809B9" w:rsidRDefault="009809B9" w:rsidP="009809B9">
      <w:pPr>
        <w:tabs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>8.</w:t>
      </w:r>
      <w:r>
        <w:rPr>
          <w:color w:val="000000"/>
        </w:rPr>
        <w:tab/>
        <w:t>Участвует в экспертизе и рецензировании научных работ, в работе семинаров и конференций.</w:t>
      </w:r>
    </w:p>
    <w:p w14:paraId="4D474A5D" w14:textId="77777777" w:rsidR="009809B9" w:rsidRDefault="009809B9" w:rsidP="009809B9">
      <w:pPr>
        <w:tabs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>9. Принимает участие в подготовке публикаций согласно плану.</w:t>
      </w:r>
    </w:p>
    <w:p w14:paraId="42FCA909" w14:textId="77777777" w:rsidR="009809B9" w:rsidRDefault="009809B9" w:rsidP="009809B9">
      <w:pPr>
        <w:tabs>
          <w:tab w:val="left" w:pos="851"/>
          <w:tab w:val="left" w:pos="993"/>
        </w:tabs>
        <w:ind w:firstLine="567"/>
        <w:jc w:val="both"/>
        <w:rPr>
          <w:color w:val="000000"/>
        </w:rPr>
      </w:pPr>
      <w:r>
        <w:rPr>
          <w:color w:val="000000"/>
        </w:rPr>
        <w:t>10.</w:t>
      </w:r>
      <w:r>
        <w:rPr>
          <w:color w:val="000000"/>
        </w:rPr>
        <w:tab/>
        <w:t>Выполняет отдельные поручения заведующего центром и заместителя директора по научной работе, курирующего данное направление исследований.</w:t>
      </w:r>
    </w:p>
    <w:p w14:paraId="71EDA84A" w14:textId="77777777" w:rsidR="009809B9" w:rsidRDefault="009809B9" w:rsidP="009809B9">
      <w:pPr>
        <w:jc w:val="both"/>
        <w:rPr>
          <w:color w:val="000000"/>
        </w:rPr>
      </w:pPr>
    </w:p>
    <w:p w14:paraId="455E1FE9" w14:textId="77777777" w:rsidR="009809B9" w:rsidRDefault="009809B9" w:rsidP="009809B9">
      <w:pPr>
        <w:ind w:firstLine="567"/>
        <w:jc w:val="both"/>
        <w:rPr>
          <w:color w:val="000000"/>
          <w:u w:val="single"/>
        </w:rPr>
      </w:pPr>
      <w:r>
        <w:rPr>
          <w:color w:val="000000"/>
          <w:u w:val="single"/>
        </w:rPr>
        <w:t>Квалификационные требования:</w:t>
      </w:r>
    </w:p>
    <w:p w14:paraId="46FAFF64" w14:textId="77777777" w:rsidR="009809B9" w:rsidRDefault="009809B9" w:rsidP="009809B9">
      <w:pPr>
        <w:ind w:firstLine="567"/>
        <w:jc w:val="both"/>
        <w:rPr>
          <w:color w:val="000000"/>
        </w:rPr>
      </w:pPr>
      <w:r>
        <w:rPr>
          <w:color w:val="000000"/>
        </w:rPr>
        <w:t>-наличие публикаций</w:t>
      </w:r>
    </w:p>
    <w:p w14:paraId="26247FB0" w14:textId="77777777" w:rsidR="009809B9" w:rsidRDefault="009809B9" w:rsidP="009809B9">
      <w:pPr>
        <w:ind w:firstLine="567"/>
        <w:jc w:val="both"/>
      </w:pPr>
      <w:r>
        <w:rPr>
          <w:color w:val="000000"/>
        </w:rPr>
        <w:t>-</w:t>
      </w:r>
      <w:r>
        <w:rPr>
          <w:rFonts w:eastAsiaTheme="minorHAnsi"/>
          <w:lang w:eastAsia="en-US"/>
        </w:rPr>
        <w:t>высшее образование в соответствующей области науки или, в исключительных случаях, среднее специальное образование по профилю.</w:t>
      </w:r>
    </w:p>
    <w:p w14:paraId="61434D0A" w14:textId="77777777" w:rsidR="009809B9" w:rsidRDefault="009809B9" w:rsidP="009809B9">
      <w:pPr>
        <w:jc w:val="both"/>
        <w:rPr>
          <w:color w:val="000000"/>
        </w:rPr>
      </w:pPr>
    </w:p>
    <w:p w14:paraId="6DEF6B1F" w14:textId="77777777" w:rsidR="009809B9" w:rsidRDefault="009809B9" w:rsidP="009809B9">
      <w:pPr>
        <w:pStyle w:val="a3"/>
        <w:ind w:left="0" w:firstLine="567"/>
        <w:jc w:val="both"/>
        <w:textAlignment w:val="baseline"/>
        <w:rPr>
          <w:bCs/>
          <w:iCs/>
          <w:u w:val="single"/>
        </w:rPr>
      </w:pPr>
      <w:r>
        <w:rPr>
          <w:iCs/>
          <w:u w:val="single"/>
          <w:bdr w:val="none" w:sz="0" w:space="0" w:color="auto" w:frame="1"/>
        </w:rPr>
        <w:t xml:space="preserve">Показатели оценки претендентов при проведении конкурса на замещение должностей научных работников установлены в Приложении №2 к Порядку проведения конкурса на замещение должностей научных работников Федерального государственного бюджетного учреждения науки «Вологодский научный центр Российской академии наук» (ФГБУН </w:t>
      </w:r>
      <w:proofErr w:type="spellStart"/>
      <w:r>
        <w:rPr>
          <w:iCs/>
          <w:u w:val="single"/>
          <w:bdr w:val="none" w:sz="0" w:space="0" w:color="auto" w:frame="1"/>
        </w:rPr>
        <w:t>ВолНЦ</w:t>
      </w:r>
      <w:proofErr w:type="spellEnd"/>
      <w:r>
        <w:rPr>
          <w:iCs/>
          <w:u w:val="single"/>
          <w:bdr w:val="none" w:sz="0" w:space="0" w:color="auto" w:frame="1"/>
        </w:rPr>
        <w:t xml:space="preserve"> РАН), утвержденного приказом от 04.03.2022 г. №44.</w:t>
      </w:r>
    </w:p>
    <w:p w14:paraId="14ED7315" w14:textId="77777777" w:rsidR="009809B9" w:rsidRDefault="009809B9" w:rsidP="009809B9">
      <w:pPr>
        <w:jc w:val="both"/>
        <w:rPr>
          <w:color w:val="000000"/>
        </w:rPr>
      </w:pPr>
    </w:p>
    <w:p w14:paraId="7464B8FA" w14:textId="77777777" w:rsidR="009809B9" w:rsidRDefault="009809B9" w:rsidP="009809B9">
      <w:pPr>
        <w:jc w:val="both"/>
        <w:rPr>
          <w:bCs/>
          <w:iCs/>
        </w:rPr>
      </w:pPr>
      <w:r>
        <w:rPr>
          <w:color w:val="000000"/>
          <w:u w:val="single"/>
        </w:rPr>
        <w:t>Заработная плата</w:t>
      </w:r>
      <w:r>
        <w:rPr>
          <w:color w:val="000000"/>
        </w:rPr>
        <w:t xml:space="preserve"> </w:t>
      </w:r>
      <w:r>
        <w:rPr>
          <w:iCs/>
          <w:bdr w:val="none" w:sz="0" w:space="0" w:color="auto" w:frame="1"/>
        </w:rPr>
        <w:t>31280 - 37000</w:t>
      </w:r>
      <w:r>
        <w:rPr>
          <w:bCs/>
          <w:iCs/>
        </w:rPr>
        <w:t xml:space="preserve"> рублей/месяц.</w:t>
      </w:r>
    </w:p>
    <w:p w14:paraId="5719528B" w14:textId="77777777" w:rsidR="009809B9" w:rsidRDefault="009809B9" w:rsidP="009809B9">
      <w:pPr>
        <w:jc w:val="both"/>
        <w:rPr>
          <w:color w:val="000000"/>
        </w:rPr>
      </w:pPr>
    </w:p>
    <w:p w14:paraId="018084ED" w14:textId="77777777" w:rsidR="009809B9" w:rsidRDefault="009809B9" w:rsidP="009809B9">
      <w:pPr>
        <w:jc w:val="both"/>
        <w:rPr>
          <w:color w:val="000000"/>
        </w:rPr>
      </w:pPr>
      <w:r>
        <w:rPr>
          <w:color w:val="000000"/>
          <w:u w:val="single"/>
        </w:rPr>
        <w:lastRenderedPageBreak/>
        <w:t>Стимулирующие выплаты:</w:t>
      </w:r>
      <w:r>
        <w:rPr>
          <w:color w:val="000000"/>
        </w:rPr>
        <w:t xml:space="preserve"> в соответствии с действующим Положением об оплате труда работников учреждения.</w:t>
      </w:r>
    </w:p>
    <w:p w14:paraId="3A783730" w14:textId="77777777" w:rsidR="009809B9" w:rsidRDefault="009809B9" w:rsidP="009809B9">
      <w:pPr>
        <w:jc w:val="both"/>
        <w:rPr>
          <w:color w:val="000000"/>
        </w:rPr>
      </w:pPr>
    </w:p>
    <w:p w14:paraId="30EA0408" w14:textId="77777777" w:rsidR="009809B9" w:rsidRDefault="009809B9" w:rsidP="009809B9">
      <w:pPr>
        <w:jc w:val="both"/>
        <w:rPr>
          <w:iCs/>
          <w:bdr w:val="none" w:sz="0" w:space="0" w:color="auto" w:frame="1"/>
        </w:rPr>
      </w:pPr>
      <w:r>
        <w:rPr>
          <w:color w:val="000000"/>
          <w:u w:val="single"/>
        </w:rPr>
        <w:t>Трудовой договор:</w:t>
      </w:r>
      <w:r>
        <w:rPr>
          <w:color w:val="000000"/>
        </w:rPr>
        <w:t xml:space="preserve"> </w:t>
      </w:r>
      <w:r>
        <w:rPr>
          <w:iCs/>
          <w:bdr w:val="none" w:sz="0" w:space="0" w:color="auto" w:frame="1"/>
        </w:rPr>
        <w:t>срочный на 2 года</w:t>
      </w:r>
    </w:p>
    <w:p w14:paraId="1CA972D0" w14:textId="77777777" w:rsidR="009809B9" w:rsidRDefault="009809B9" w:rsidP="009809B9">
      <w:pPr>
        <w:jc w:val="both"/>
        <w:rPr>
          <w:color w:val="000000"/>
        </w:rPr>
      </w:pPr>
    </w:p>
    <w:p w14:paraId="2BA6491D" w14:textId="77777777" w:rsidR="009809B9" w:rsidRDefault="009809B9" w:rsidP="009809B9">
      <w:pPr>
        <w:jc w:val="both"/>
        <w:rPr>
          <w:color w:val="000000"/>
        </w:rPr>
      </w:pPr>
      <w:r>
        <w:rPr>
          <w:color w:val="000000"/>
          <w:u w:val="single"/>
        </w:rPr>
        <w:t>Социальный пакет:</w:t>
      </w:r>
      <w:r>
        <w:rPr>
          <w:color w:val="000000"/>
        </w:rPr>
        <w:t xml:space="preserve"> да</w:t>
      </w:r>
    </w:p>
    <w:p w14:paraId="254FB62D" w14:textId="77777777" w:rsidR="009809B9" w:rsidRDefault="009809B9" w:rsidP="009809B9">
      <w:pPr>
        <w:jc w:val="both"/>
        <w:rPr>
          <w:color w:val="000000"/>
        </w:rPr>
      </w:pPr>
    </w:p>
    <w:p w14:paraId="7E0CB19D" w14:textId="77777777" w:rsidR="009809B9" w:rsidRDefault="009809B9" w:rsidP="009809B9">
      <w:pPr>
        <w:jc w:val="both"/>
        <w:rPr>
          <w:color w:val="000000"/>
        </w:rPr>
      </w:pPr>
      <w:r>
        <w:rPr>
          <w:color w:val="000000"/>
          <w:u w:val="single"/>
        </w:rPr>
        <w:t>Найм жилья:</w:t>
      </w:r>
      <w:r>
        <w:rPr>
          <w:color w:val="000000"/>
        </w:rPr>
        <w:t xml:space="preserve"> нет</w:t>
      </w:r>
    </w:p>
    <w:p w14:paraId="4806C900" w14:textId="77777777" w:rsidR="009809B9" w:rsidRDefault="009809B9" w:rsidP="009809B9">
      <w:pPr>
        <w:jc w:val="both"/>
        <w:rPr>
          <w:color w:val="000000"/>
        </w:rPr>
      </w:pPr>
    </w:p>
    <w:p w14:paraId="4759CD4E" w14:textId="77777777" w:rsidR="009809B9" w:rsidRDefault="009809B9" w:rsidP="009809B9">
      <w:pPr>
        <w:jc w:val="both"/>
        <w:rPr>
          <w:color w:val="000000"/>
        </w:rPr>
      </w:pPr>
      <w:r>
        <w:rPr>
          <w:color w:val="000000"/>
          <w:u w:val="single"/>
        </w:rPr>
        <w:t>Компенсация проезда:</w:t>
      </w:r>
      <w:r>
        <w:rPr>
          <w:color w:val="000000"/>
        </w:rPr>
        <w:t xml:space="preserve"> нет</w:t>
      </w:r>
    </w:p>
    <w:p w14:paraId="5B260E0A" w14:textId="77777777" w:rsidR="009809B9" w:rsidRDefault="009809B9" w:rsidP="009809B9">
      <w:pPr>
        <w:jc w:val="both"/>
        <w:rPr>
          <w:color w:val="000000"/>
        </w:rPr>
      </w:pPr>
    </w:p>
    <w:p w14:paraId="5DF57444" w14:textId="77777777" w:rsidR="009809B9" w:rsidRDefault="009809B9" w:rsidP="009809B9">
      <w:pPr>
        <w:jc w:val="both"/>
        <w:rPr>
          <w:color w:val="000000"/>
        </w:rPr>
      </w:pPr>
      <w:r>
        <w:rPr>
          <w:color w:val="000000"/>
          <w:u w:val="single"/>
        </w:rPr>
        <w:t>Служебное жилье:</w:t>
      </w:r>
      <w:r>
        <w:rPr>
          <w:color w:val="000000"/>
        </w:rPr>
        <w:t xml:space="preserve"> нет</w:t>
      </w:r>
    </w:p>
    <w:p w14:paraId="2C7A3E5B" w14:textId="77777777" w:rsidR="009809B9" w:rsidRDefault="009809B9" w:rsidP="009809B9">
      <w:pPr>
        <w:jc w:val="both"/>
        <w:rPr>
          <w:color w:val="000000"/>
        </w:rPr>
      </w:pPr>
    </w:p>
    <w:p w14:paraId="68B6E0E1" w14:textId="77777777" w:rsidR="009809B9" w:rsidRDefault="009809B9" w:rsidP="009809B9">
      <w:pPr>
        <w:jc w:val="both"/>
        <w:rPr>
          <w:color w:val="000000"/>
        </w:rPr>
      </w:pPr>
      <w:r>
        <w:rPr>
          <w:color w:val="000000"/>
          <w:u w:val="single"/>
        </w:rPr>
        <w:t>Тип занятости:</w:t>
      </w:r>
      <w:r>
        <w:rPr>
          <w:color w:val="000000"/>
        </w:rPr>
        <w:t xml:space="preserve"> полная занятость</w:t>
      </w:r>
    </w:p>
    <w:p w14:paraId="4ADDFDF1" w14:textId="77777777" w:rsidR="009809B9" w:rsidRDefault="009809B9" w:rsidP="009809B9">
      <w:pPr>
        <w:jc w:val="both"/>
        <w:rPr>
          <w:color w:val="000000"/>
        </w:rPr>
      </w:pPr>
    </w:p>
    <w:p w14:paraId="4163D719" w14:textId="77777777" w:rsidR="009809B9" w:rsidRDefault="009809B9" w:rsidP="009809B9">
      <w:pPr>
        <w:jc w:val="both"/>
        <w:rPr>
          <w:color w:val="000000"/>
        </w:rPr>
      </w:pPr>
      <w:r>
        <w:rPr>
          <w:color w:val="000000"/>
          <w:u w:val="single"/>
        </w:rPr>
        <w:t>Режим работы:</w:t>
      </w:r>
      <w:r>
        <w:rPr>
          <w:color w:val="000000"/>
        </w:rPr>
        <w:t xml:space="preserve"> в соответствии с Правилами внутреннего трудового распорядка.</w:t>
      </w:r>
    </w:p>
    <w:p w14:paraId="2E3FBE0A" w14:textId="77777777" w:rsidR="009809B9" w:rsidRDefault="009809B9" w:rsidP="009809B9">
      <w:pPr>
        <w:jc w:val="both"/>
        <w:rPr>
          <w:color w:val="000000"/>
        </w:rPr>
      </w:pPr>
    </w:p>
    <w:p w14:paraId="5E6A44F2" w14:textId="77777777" w:rsidR="009809B9" w:rsidRDefault="009809B9" w:rsidP="009809B9">
      <w:pPr>
        <w:autoSpaceDE w:val="0"/>
        <w:autoSpaceDN w:val="0"/>
        <w:adjustRightInd w:val="0"/>
        <w:ind w:firstLine="567"/>
        <w:jc w:val="both"/>
        <w:rPr>
          <w:rFonts w:eastAsia="Calibri"/>
          <w:color w:val="FF0000"/>
        </w:rPr>
      </w:pPr>
      <w:r>
        <w:rPr>
          <w:color w:val="000000"/>
          <w:u w:val="single"/>
        </w:rPr>
        <w:t xml:space="preserve">Срок окончания приема документов для участия в конкурсе: </w:t>
      </w:r>
      <w:r>
        <w:rPr>
          <w:b/>
          <w:bCs/>
          <w:color w:val="000000"/>
          <w:u w:val="single"/>
        </w:rPr>
        <w:t>22.06.2026</w:t>
      </w:r>
      <w:r>
        <w:rPr>
          <w:rFonts w:eastAsia="Calibri"/>
          <w:b/>
        </w:rPr>
        <w:t>.</w:t>
      </w:r>
    </w:p>
    <w:p w14:paraId="2DE3E469" w14:textId="77777777" w:rsidR="009809B9" w:rsidRDefault="009809B9" w:rsidP="009809B9">
      <w:pPr>
        <w:jc w:val="both"/>
        <w:rPr>
          <w:color w:val="000000"/>
        </w:rPr>
      </w:pPr>
    </w:p>
    <w:p w14:paraId="1ABE6A96" w14:textId="77777777" w:rsidR="009809B9" w:rsidRDefault="009809B9" w:rsidP="009809B9">
      <w:pPr>
        <w:jc w:val="both"/>
        <w:rPr>
          <w:color w:val="000000"/>
        </w:rPr>
      </w:pPr>
    </w:p>
    <w:p w14:paraId="160BB930" w14:textId="77777777" w:rsidR="009809B9" w:rsidRDefault="009809B9" w:rsidP="009809B9">
      <w:pPr>
        <w:jc w:val="both"/>
        <w:rPr>
          <w:color w:val="000000"/>
        </w:rPr>
      </w:pPr>
      <w:r>
        <w:rPr>
          <w:color w:val="000000"/>
        </w:rPr>
        <w:t>Претендент на участие в конкурсе подает заявку в свободной форме, в которой указывает ФИО, контактные данные, сведения об образовании, сведения о трудовой деятельности (при наличии), сведения об участии в научных мероприятиях и др.</w:t>
      </w:r>
    </w:p>
    <w:p w14:paraId="5ACC1EDB" w14:textId="77777777" w:rsidR="009809B9" w:rsidRDefault="009809B9" w:rsidP="009809B9">
      <w:pPr>
        <w:jc w:val="both"/>
        <w:rPr>
          <w:color w:val="000000"/>
        </w:rPr>
      </w:pPr>
      <w:r>
        <w:rPr>
          <w:color w:val="000000"/>
        </w:rPr>
        <w:t>Претендент на участие в конкурсе прикрепляет к заявке копии документов, подтверждающих сведения, указанные в заявке (в том числе - копии дипломов (справок) об образовании, список научных трудов).</w:t>
      </w:r>
    </w:p>
    <w:p w14:paraId="63C8AF24" w14:textId="77777777" w:rsidR="009809B9" w:rsidRDefault="009809B9" w:rsidP="009809B9">
      <w:pPr>
        <w:jc w:val="both"/>
        <w:rPr>
          <w:color w:val="000000"/>
        </w:rPr>
      </w:pPr>
    </w:p>
    <w:p w14:paraId="24F3F463" w14:textId="77777777" w:rsidR="009809B9" w:rsidRDefault="009809B9" w:rsidP="009809B9">
      <w:pPr>
        <w:jc w:val="both"/>
        <w:rPr>
          <w:color w:val="000000"/>
        </w:rPr>
      </w:pPr>
    </w:p>
    <w:p w14:paraId="3DF33A8E" w14:textId="77777777" w:rsidR="009809B9" w:rsidRDefault="009809B9" w:rsidP="009809B9">
      <w:pPr>
        <w:jc w:val="both"/>
        <w:rPr>
          <w:color w:val="000000"/>
        </w:rPr>
      </w:pPr>
      <w:r>
        <w:rPr>
          <w:color w:val="000000"/>
        </w:rPr>
        <w:t>Заведующий отделом правового обеспечения</w:t>
      </w:r>
    </w:p>
    <w:p w14:paraId="371A2317" w14:textId="5106336F" w:rsidR="009809B9" w:rsidRDefault="009809B9" w:rsidP="009809B9">
      <w:pPr>
        <w:jc w:val="both"/>
        <w:rPr>
          <w:color w:val="000000"/>
        </w:rPr>
      </w:pPr>
      <w:r>
        <w:rPr>
          <w:color w:val="000000"/>
        </w:rPr>
        <w:t>и кадровой политики</w:t>
      </w:r>
      <w:r>
        <w:rPr>
          <w:color w:val="000000"/>
        </w:rPr>
        <w:t xml:space="preserve">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</w:t>
      </w:r>
      <w:r>
        <w:rPr>
          <w:color w:val="000000"/>
        </w:rPr>
        <w:t xml:space="preserve">                  </w:t>
      </w:r>
      <w:bookmarkStart w:id="0" w:name="_GoBack"/>
      <w:bookmarkEnd w:id="0"/>
      <w:r>
        <w:rPr>
          <w:color w:val="000000"/>
        </w:rPr>
        <w:tab/>
        <w:t xml:space="preserve">     А.В. Близнюк</w:t>
      </w:r>
    </w:p>
    <w:p w14:paraId="00C10A77" w14:textId="77777777" w:rsidR="009809B9" w:rsidRDefault="009809B9" w:rsidP="009809B9">
      <w:pPr>
        <w:jc w:val="both"/>
        <w:rPr>
          <w:color w:val="000000"/>
        </w:rPr>
      </w:pPr>
    </w:p>
    <w:p w14:paraId="08BB3A4C" w14:textId="77777777" w:rsidR="009809B9" w:rsidRDefault="009809B9" w:rsidP="009809B9">
      <w:pPr>
        <w:jc w:val="both"/>
        <w:rPr>
          <w:color w:val="000000"/>
        </w:rPr>
      </w:pPr>
    </w:p>
    <w:p w14:paraId="11B81888" w14:textId="77777777" w:rsidR="009809B9" w:rsidRDefault="009809B9" w:rsidP="009809B9">
      <w:pPr>
        <w:jc w:val="both"/>
        <w:rPr>
          <w:color w:val="000000"/>
        </w:rPr>
      </w:pPr>
    </w:p>
    <w:p w14:paraId="5E91CABF" w14:textId="77777777" w:rsidR="009809B9" w:rsidRDefault="009809B9" w:rsidP="009809B9">
      <w:pPr>
        <w:jc w:val="both"/>
        <w:rPr>
          <w:color w:val="000000"/>
        </w:rPr>
      </w:pPr>
    </w:p>
    <w:p w14:paraId="1A1BDF76" w14:textId="77777777" w:rsidR="009809B9" w:rsidRDefault="009809B9" w:rsidP="009809B9">
      <w:pPr>
        <w:jc w:val="both"/>
        <w:rPr>
          <w:color w:val="000000"/>
        </w:rPr>
      </w:pPr>
    </w:p>
    <w:p w14:paraId="3A587A66" w14:textId="77777777" w:rsidR="009809B9" w:rsidRDefault="009809B9" w:rsidP="009809B9">
      <w:pPr>
        <w:jc w:val="both"/>
        <w:rPr>
          <w:color w:val="000000"/>
        </w:rPr>
      </w:pPr>
    </w:p>
    <w:p w14:paraId="6F5C6E4C" w14:textId="77777777" w:rsidR="009809B9" w:rsidRDefault="009809B9" w:rsidP="009809B9">
      <w:pPr>
        <w:jc w:val="both"/>
        <w:rPr>
          <w:color w:val="000000"/>
        </w:rPr>
      </w:pPr>
    </w:p>
    <w:p w14:paraId="4800523E" w14:textId="77777777" w:rsidR="009809B9" w:rsidRDefault="009809B9" w:rsidP="009809B9">
      <w:pPr>
        <w:jc w:val="both"/>
        <w:rPr>
          <w:color w:val="000000"/>
        </w:rPr>
      </w:pPr>
      <w:r>
        <w:rPr>
          <w:color w:val="000000"/>
        </w:rPr>
        <w:t>СОГЛАСОВАНО:</w:t>
      </w:r>
    </w:p>
    <w:p w14:paraId="4F5FFF72" w14:textId="77777777" w:rsidR="009809B9" w:rsidRDefault="009809B9" w:rsidP="009809B9">
      <w:pPr>
        <w:jc w:val="both"/>
        <w:rPr>
          <w:color w:val="000000"/>
        </w:rPr>
      </w:pPr>
    </w:p>
    <w:p w14:paraId="30D799F9" w14:textId="77777777" w:rsidR="009809B9" w:rsidRDefault="009809B9" w:rsidP="009809B9">
      <w:pPr>
        <w:jc w:val="both"/>
        <w:rPr>
          <w:color w:val="000000"/>
        </w:rPr>
      </w:pPr>
    </w:p>
    <w:p w14:paraId="5A3AABF7" w14:textId="77777777" w:rsidR="009809B9" w:rsidRDefault="009809B9" w:rsidP="009809B9">
      <w:pPr>
        <w:jc w:val="both"/>
        <w:rPr>
          <w:color w:val="000000"/>
        </w:rPr>
      </w:pPr>
      <w:r>
        <w:rPr>
          <w:color w:val="000000"/>
        </w:rPr>
        <w:t>Заместитель директора по научной работе д.э.н.                                                      Т.В. Ускова</w:t>
      </w:r>
    </w:p>
    <w:p w14:paraId="17E3F9A6" w14:textId="77777777" w:rsidR="009809B9" w:rsidRDefault="009809B9" w:rsidP="009809B9">
      <w:pPr>
        <w:jc w:val="both"/>
        <w:rPr>
          <w:color w:val="000000"/>
        </w:rPr>
      </w:pPr>
    </w:p>
    <w:p w14:paraId="1FED23C2" w14:textId="77777777" w:rsidR="009809B9" w:rsidRDefault="009809B9" w:rsidP="009809B9">
      <w:pPr>
        <w:jc w:val="both"/>
        <w:rPr>
          <w:color w:val="000000"/>
        </w:rPr>
      </w:pPr>
    </w:p>
    <w:p w14:paraId="678183C5" w14:textId="77777777" w:rsidR="009809B9" w:rsidRDefault="009809B9" w:rsidP="009809B9">
      <w:pPr>
        <w:jc w:val="both"/>
        <w:rPr>
          <w:color w:val="000000"/>
        </w:rPr>
      </w:pPr>
    </w:p>
    <w:p w14:paraId="6EA9028B" w14:textId="77777777" w:rsidR="009809B9" w:rsidRDefault="009809B9" w:rsidP="009809B9">
      <w:pPr>
        <w:jc w:val="both"/>
        <w:rPr>
          <w:color w:val="000000"/>
        </w:rPr>
      </w:pPr>
    </w:p>
    <w:p w14:paraId="64D37080" w14:textId="77777777" w:rsidR="009809B9" w:rsidRDefault="009809B9" w:rsidP="009809B9">
      <w:pPr>
        <w:jc w:val="both"/>
        <w:rPr>
          <w:color w:val="000000"/>
        </w:rPr>
      </w:pPr>
    </w:p>
    <w:p w14:paraId="184088C6" w14:textId="77777777" w:rsidR="00C62AC6" w:rsidRDefault="009809B9"/>
    <w:sectPr w:rsidR="00C62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A272F8"/>
    <w:multiLevelType w:val="hybridMultilevel"/>
    <w:tmpl w:val="22D804E4"/>
    <w:lvl w:ilvl="0" w:tplc="D14C0736">
      <w:start w:val="1"/>
      <w:numFmt w:val="decimal"/>
      <w:lvlText w:val="%1."/>
      <w:lvlJc w:val="left"/>
      <w:pPr>
        <w:ind w:left="786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208050DE">
      <w:start w:val="1"/>
      <w:numFmt w:val="decimal"/>
      <w:lvlText w:val="%4."/>
      <w:lvlJc w:val="left"/>
      <w:pPr>
        <w:ind w:left="502" w:hanging="360"/>
      </w:pPr>
      <w:rPr>
        <w:b/>
        <w:bCs w:val="0"/>
        <w:color w:val="auto"/>
      </w:r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AC"/>
    <w:rsid w:val="004534E7"/>
    <w:rsid w:val="009809B9"/>
    <w:rsid w:val="00B64487"/>
    <w:rsid w:val="00CA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2CA22"/>
  <w15:chartTrackingRefBased/>
  <w15:docId w15:val="{BFFA3D3D-3ACA-4527-99FE-1B0FA60D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80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9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Николаевна Хрулева</dc:creator>
  <cp:keywords/>
  <dc:description/>
  <cp:lastModifiedBy>Галина Николаевна Хрулева</cp:lastModifiedBy>
  <cp:revision>2</cp:revision>
  <dcterms:created xsi:type="dcterms:W3CDTF">2026-04-21T12:39:00Z</dcterms:created>
  <dcterms:modified xsi:type="dcterms:W3CDTF">2026-04-21T12:39:00Z</dcterms:modified>
</cp:coreProperties>
</file>