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C099" w14:textId="7F86C4F9" w:rsidR="007A2272" w:rsidRDefault="007A2272" w:rsidP="007A227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F0375F6" w14:textId="77777777" w:rsidR="007A2272" w:rsidRDefault="007A227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A2272" w14:paraId="509A4177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2D14A0A" w14:textId="77777777" w:rsidR="007A2272" w:rsidRDefault="007A2272">
            <w:pPr>
              <w:pStyle w:val="ConsPlusNormal"/>
              <w:outlineLvl w:val="0"/>
            </w:pPr>
            <w:r>
              <w:t>27 ноября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2123C25" w14:textId="77777777" w:rsidR="007A2272" w:rsidRDefault="007A2272">
            <w:pPr>
              <w:pStyle w:val="ConsPlusNormal"/>
              <w:jc w:val="right"/>
              <w:outlineLvl w:val="0"/>
            </w:pPr>
            <w:r>
              <w:t>N 902</w:t>
            </w:r>
          </w:p>
        </w:tc>
      </w:tr>
    </w:tbl>
    <w:p w14:paraId="48CE4CE5" w14:textId="77777777" w:rsidR="007A2272" w:rsidRDefault="007A22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68BECA" w14:textId="77777777" w:rsidR="007A2272" w:rsidRDefault="007A2272">
      <w:pPr>
        <w:pStyle w:val="ConsPlusNormal"/>
      </w:pPr>
    </w:p>
    <w:p w14:paraId="266C1DCE" w14:textId="77777777" w:rsidR="007A2272" w:rsidRDefault="007A2272">
      <w:pPr>
        <w:pStyle w:val="ConsPlusTitle"/>
        <w:jc w:val="center"/>
      </w:pPr>
      <w:r>
        <w:t>УКАЗ</w:t>
      </w:r>
    </w:p>
    <w:p w14:paraId="1CC03A2F" w14:textId="77777777" w:rsidR="007A2272" w:rsidRDefault="007A2272">
      <w:pPr>
        <w:pStyle w:val="ConsPlusTitle"/>
        <w:jc w:val="center"/>
      </w:pPr>
    </w:p>
    <w:p w14:paraId="1584E874" w14:textId="77777777" w:rsidR="007A2272" w:rsidRDefault="007A2272">
      <w:pPr>
        <w:pStyle w:val="ConsPlusTitle"/>
        <w:jc w:val="center"/>
      </w:pPr>
      <w:r>
        <w:t>ПРЕЗИДЕНТА РОССИЙСКОЙ ФЕДЕРАЦИИ</w:t>
      </w:r>
    </w:p>
    <w:p w14:paraId="26D679A4" w14:textId="77777777" w:rsidR="007A2272" w:rsidRDefault="007A2272">
      <w:pPr>
        <w:pStyle w:val="ConsPlusTitle"/>
        <w:jc w:val="center"/>
      </w:pPr>
    </w:p>
    <w:p w14:paraId="0D0557B5" w14:textId="77777777" w:rsidR="007A2272" w:rsidRDefault="007A2272">
      <w:pPr>
        <w:pStyle w:val="ConsPlusTitle"/>
        <w:jc w:val="center"/>
      </w:pPr>
      <w:r>
        <w:t>О СТИПЕНДИИ</w:t>
      </w:r>
    </w:p>
    <w:p w14:paraId="2102670A" w14:textId="77777777" w:rsidR="007A2272" w:rsidRDefault="007A2272">
      <w:pPr>
        <w:pStyle w:val="ConsPlusTitle"/>
        <w:jc w:val="center"/>
      </w:pPr>
      <w:r>
        <w:t>ПРЕЗИДЕНТА РОССИЙСКОЙ ФЕДЕРАЦИИ ДЛЯ АСПИРАНТОВ И АДЪЮНКТОВ,</w:t>
      </w:r>
    </w:p>
    <w:p w14:paraId="7437AB85" w14:textId="77777777" w:rsidR="007A2272" w:rsidRDefault="007A2272">
      <w:pPr>
        <w:pStyle w:val="ConsPlusTitle"/>
        <w:jc w:val="center"/>
      </w:pPr>
      <w:r>
        <w:t>ПРОВОДЯЩИХ НАУЧНЫЕ ИССЛЕДОВАНИЯ В РАМКАХ РЕАЛИЗАЦИИ</w:t>
      </w:r>
    </w:p>
    <w:p w14:paraId="16BBF2B2" w14:textId="77777777" w:rsidR="007A2272" w:rsidRDefault="007A2272">
      <w:pPr>
        <w:pStyle w:val="ConsPlusTitle"/>
        <w:jc w:val="center"/>
      </w:pPr>
      <w:r>
        <w:t>ПРИОРИТЕТОВ НАУЧНО-ТЕХНОЛОГИЧЕСКОГО РАЗВИТИЯ</w:t>
      </w:r>
    </w:p>
    <w:p w14:paraId="435A675D" w14:textId="77777777" w:rsidR="007A2272" w:rsidRDefault="007A2272">
      <w:pPr>
        <w:pStyle w:val="ConsPlusTitle"/>
        <w:jc w:val="center"/>
      </w:pPr>
      <w:r>
        <w:t>РОССИЙСКОЙ ФЕДЕРАЦИИ</w:t>
      </w:r>
    </w:p>
    <w:p w14:paraId="7E3C264F" w14:textId="77777777" w:rsidR="007A2272" w:rsidRDefault="007A2272">
      <w:pPr>
        <w:pStyle w:val="ConsPlusNormal"/>
        <w:ind w:firstLine="540"/>
        <w:jc w:val="both"/>
      </w:pPr>
    </w:p>
    <w:p w14:paraId="6496A87F" w14:textId="77777777" w:rsidR="007A2272" w:rsidRDefault="007A2272">
      <w:pPr>
        <w:pStyle w:val="ConsPlusNormal"/>
        <w:ind w:firstLine="540"/>
        <w:jc w:val="both"/>
      </w:pPr>
      <w:r>
        <w:t xml:space="preserve">В целях усиления государственной </w:t>
      </w:r>
      <w:hyperlink r:id="rId5">
        <w:r>
          <w:rPr>
            <w:color w:val="0000FF"/>
          </w:rPr>
          <w:t>поддержки</w:t>
        </w:r>
      </w:hyperlink>
      <w:r>
        <w:t xml:space="preserve"> аспирантов и адъюнктов, проводящих научные исследования в рамках реализации приоритетов научно-технологического развития Российской Федерации, постановляю:</w:t>
      </w:r>
    </w:p>
    <w:p w14:paraId="02CAFD76" w14:textId="77777777" w:rsidR="007A2272" w:rsidRDefault="007A2272">
      <w:pPr>
        <w:pStyle w:val="ConsPlusNormal"/>
        <w:spacing w:before="220"/>
        <w:ind w:firstLine="540"/>
        <w:jc w:val="both"/>
      </w:pPr>
      <w:r>
        <w:t>1. Учредить стипендию Президента Российской Федерации для аспирантов и адъюнктов, обучающихся по очной форме обучения в российских организациях, осуществляющих образовательную деятельность, и проводящих научные исследования в рамках реализации приоритетов научно-технологического развития Российской Федерации, определенных в стратегии научно-технологического развития Российской Федерации (далее также - стипендия Президента Российской Федерации).</w:t>
      </w:r>
    </w:p>
    <w:p w14:paraId="406A4BDE" w14:textId="77777777" w:rsidR="007A2272" w:rsidRDefault="007A2272">
      <w:pPr>
        <w:pStyle w:val="ConsPlusNormal"/>
        <w:spacing w:before="220"/>
        <w:ind w:firstLine="540"/>
        <w:jc w:val="both"/>
      </w:pPr>
      <w:r>
        <w:t>2. Установить, что:</w:t>
      </w:r>
    </w:p>
    <w:p w14:paraId="48ED5FBD" w14:textId="77777777" w:rsidR="007A2272" w:rsidRDefault="007A2272">
      <w:pPr>
        <w:pStyle w:val="ConsPlusNormal"/>
        <w:spacing w:before="220"/>
        <w:ind w:firstLine="540"/>
        <w:jc w:val="both"/>
      </w:pPr>
      <w:r>
        <w:t>а) размер стипендии Президента Российской Федерации составляет 75 000 рублей;</w:t>
      </w:r>
    </w:p>
    <w:p w14:paraId="557EA934" w14:textId="77777777" w:rsidR="007A2272" w:rsidRDefault="007A2272">
      <w:pPr>
        <w:pStyle w:val="ConsPlusNormal"/>
        <w:spacing w:before="220"/>
        <w:ind w:firstLine="540"/>
        <w:jc w:val="both"/>
      </w:pPr>
      <w:r>
        <w:t>б) стипендия Президента Российской Федерации назначается на срок от одного года до четырех лет и выплачивается ежемесячно;</w:t>
      </w:r>
    </w:p>
    <w:p w14:paraId="772E1E08" w14:textId="77777777" w:rsidR="007A2272" w:rsidRDefault="007A2272">
      <w:pPr>
        <w:pStyle w:val="ConsPlusNormal"/>
        <w:spacing w:before="220"/>
        <w:ind w:firstLine="540"/>
        <w:jc w:val="both"/>
      </w:pPr>
      <w:r>
        <w:t>в) общее число лиц, получающих стипендию Президента Российской Федерации, не может превышать 2000 человек ежегодно;</w:t>
      </w:r>
    </w:p>
    <w:p w14:paraId="3F43198F" w14:textId="77777777" w:rsidR="007A2272" w:rsidRDefault="007A2272">
      <w:pPr>
        <w:pStyle w:val="ConsPlusNormal"/>
        <w:spacing w:before="220"/>
        <w:ind w:firstLine="540"/>
        <w:jc w:val="both"/>
      </w:pPr>
      <w:r>
        <w:t>г) кандидаты на получение стипендии Президента Российской Федерации выдвигаются научными руководителями аспирантов и адъюнктов;</w:t>
      </w:r>
    </w:p>
    <w:p w14:paraId="0C385825" w14:textId="77777777" w:rsidR="007A2272" w:rsidRDefault="007A2272">
      <w:pPr>
        <w:pStyle w:val="ConsPlusNormal"/>
        <w:spacing w:before="220"/>
        <w:ind w:firstLine="540"/>
        <w:jc w:val="both"/>
      </w:pPr>
      <w:r>
        <w:t>д) выплата стипендии Президента Российской Федерации осуществляется в пределах бюджетных ассигнований, предусматриваемых в федеральном бюджете Министерству науки и высшего образования Российской Федерации на эти цели.</w:t>
      </w:r>
    </w:p>
    <w:p w14:paraId="689A4B12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3. Внести в акты Президента Российской Федерации изменения по перечню согласно </w:t>
      </w:r>
      <w:hyperlink w:anchor="P53">
        <w:r>
          <w:rPr>
            <w:color w:val="0000FF"/>
          </w:rPr>
          <w:t>приложению N 1</w:t>
        </w:r>
      </w:hyperlink>
      <w:r>
        <w:t>.</w:t>
      </w:r>
    </w:p>
    <w:p w14:paraId="023EE442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4. Признать утратившими силу указы Президента Российской Федерации по перечню согласно </w:t>
      </w:r>
      <w:hyperlink w:anchor="P91">
        <w:r>
          <w:rPr>
            <w:color w:val="0000FF"/>
          </w:rPr>
          <w:t>приложению N 2</w:t>
        </w:r>
      </w:hyperlink>
      <w:r>
        <w:t>.</w:t>
      </w:r>
    </w:p>
    <w:p w14:paraId="41C76EF9" w14:textId="77777777" w:rsidR="007A2272" w:rsidRDefault="007A2272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5. Лица, которым по результатам конкурсов, проведенных до дня вступления в силу настоящего Указа, выделены гранты Президента Российской Федерации 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9 февраля 2009 г. N 146 "О мерах по усилению государственной поддержки молодых российских ученых - кандидатов и докторов наук", сохраняют право на их получение в установленных названным </w:t>
      </w:r>
      <w:hyperlink r:id="rId7">
        <w:r>
          <w:rPr>
            <w:color w:val="0000FF"/>
          </w:rPr>
          <w:t>Указом</w:t>
        </w:r>
      </w:hyperlink>
      <w:r>
        <w:t xml:space="preserve"> размерах до окончания срока выделения этих грантов.</w:t>
      </w:r>
    </w:p>
    <w:p w14:paraId="1AF92CBD" w14:textId="77777777" w:rsidR="007A2272" w:rsidRDefault="007A2272">
      <w:pPr>
        <w:pStyle w:val="ConsPlusNormal"/>
        <w:spacing w:before="220"/>
        <w:ind w:firstLine="540"/>
        <w:jc w:val="both"/>
      </w:pPr>
      <w:r>
        <w:lastRenderedPageBreak/>
        <w:t xml:space="preserve">6. Аспиранты и адъюнкты, которым по результатам отборов, проведенных до дня вступления в силу настоящего Указа, назначена стипендия Президента Российской Федерации в соответствии с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14 сентября 2011 г. N 1198 "О стипендиях Президента Российской Федерации для студентов и аспирантов, обучающихся по направлениям подготовки (специальностям), соответствующим приоритетным направлениям модернизации и технологического развития российской экономики", сохраняют право на ее получение в установленных названным </w:t>
      </w:r>
      <w:hyperlink r:id="rId9">
        <w:r>
          <w:rPr>
            <w:color w:val="0000FF"/>
          </w:rPr>
          <w:t>Указом</w:t>
        </w:r>
      </w:hyperlink>
      <w:r>
        <w:t xml:space="preserve"> размерах до окончания срока назначения этой стипендии.</w:t>
      </w:r>
    </w:p>
    <w:p w14:paraId="643616D0" w14:textId="77777777" w:rsidR="007A2272" w:rsidRDefault="007A2272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7. Лица, которым по результатам конкурсных отборов, проведенных до дня вступления в силу настоящего Указа, назначена стипендия Президента Российской Федерации в соответствии с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13 февраля 2012 г. N 181 "Об учреждении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экономики", сохраняют право на ее получение в установленных названным </w:t>
      </w:r>
      <w:hyperlink r:id="rId11">
        <w:r>
          <w:rPr>
            <w:color w:val="0000FF"/>
          </w:rPr>
          <w:t>Указом</w:t>
        </w:r>
      </w:hyperlink>
      <w:r>
        <w:t xml:space="preserve"> размерах до окончания срока назначения этой стипендии.</w:t>
      </w:r>
    </w:p>
    <w:p w14:paraId="0A1626B2" w14:textId="77777777" w:rsidR="007A2272" w:rsidRDefault="007A2272">
      <w:pPr>
        <w:pStyle w:val="ConsPlusNormal"/>
        <w:spacing w:before="220"/>
        <w:ind w:firstLine="540"/>
        <w:jc w:val="both"/>
      </w:pPr>
      <w:r>
        <w:t>8. Правительству Российской Федерации:</w:t>
      </w:r>
    </w:p>
    <w:p w14:paraId="0ED73B2E" w14:textId="77777777" w:rsidR="007A2272" w:rsidRDefault="007A2272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а) образовать </w:t>
      </w:r>
      <w:hyperlink r:id="rId12">
        <w:r>
          <w:rPr>
            <w:color w:val="0000FF"/>
          </w:rPr>
          <w:t>совет</w:t>
        </w:r>
      </w:hyperlink>
      <w:r>
        <w:t xml:space="preserve"> по вопросам назначения и выплаты стипендии Президента Российской Федерации для аспирантов и адъюнктов, проводящих научные исследования в рамках реализации приоритетов научно-технологического развития Российской Федерации, определенных в стратегии научно-технологического развития Российской Федерации, и утвердить </w:t>
      </w:r>
      <w:hyperlink r:id="rId13">
        <w:r>
          <w:rPr>
            <w:color w:val="0000FF"/>
          </w:rPr>
          <w:t>положение</w:t>
        </w:r>
      </w:hyperlink>
      <w:r>
        <w:t xml:space="preserve"> об этом совете;</w:t>
      </w:r>
    </w:p>
    <w:p w14:paraId="7206163F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б) определить </w:t>
      </w:r>
      <w:hyperlink r:id="rId14">
        <w:r>
          <w:rPr>
            <w:color w:val="0000FF"/>
          </w:rPr>
          <w:t>порядок</w:t>
        </w:r>
      </w:hyperlink>
      <w:r>
        <w:t xml:space="preserve"> назначения и выплаты стипендии Президента Российской Федерации;</w:t>
      </w:r>
    </w:p>
    <w:p w14:paraId="6E90541D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в) принять необходимые меры, направленные на реализацию </w:t>
      </w:r>
      <w:hyperlink w:anchor="P24">
        <w:r>
          <w:rPr>
            <w:color w:val="0000FF"/>
          </w:rPr>
          <w:t>пунктов 5</w:t>
        </w:r>
      </w:hyperlink>
      <w:r>
        <w:t xml:space="preserve"> - </w:t>
      </w:r>
      <w:hyperlink w:anchor="P26">
        <w:r>
          <w:rPr>
            <w:color w:val="0000FF"/>
          </w:rPr>
          <w:t>7</w:t>
        </w:r>
      </w:hyperlink>
      <w:r>
        <w:t xml:space="preserve"> настоящего Указа;</w:t>
      </w:r>
    </w:p>
    <w:p w14:paraId="31F7C5A9" w14:textId="77777777" w:rsidR="007A2272" w:rsidRDefault="007A2272">
      <w:pPr>
        <w:pStyle w:val="ConsPlusNormal"/>
        <w:spacing w:before="220"/>
        <w:ind w:firstLine="540"/>
        <w:jc w:val="both"/>
      </w:pPr>
      <w:r>
        <w:t>г) в 2-месячный срок:</w:t>
      </w:r>
    </w:p>
    <w:p w14:paraId="0966B83E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утвердить состав совета, предусмотренного </w:t>
      </w:r>
      <w:hyperlink w:anchor="P28">
        <w:r>
          <w:rPr>
            <w:color w:val="0000FF"/>
          </w:rPr>
          <w:t>подпунктом "а"</w:t>
        </w:r>
      </w:hyperlink>
      <w:r>
        <w:t xml:space="preserve"> настоящего пункта;</w:t>
      </w:r>
    </w:p>
    <w:p w14:paraId="44B6DFD1" w14:textId="77777777" w:rsidR="007A2272" w:rsidRDefault="007A2272">
      <w:pPr>
        <w:pStyle w:val="ConsPlusNormal"/>
        <w:spacing w:before="220"/>
        <w:ind w:firstLine="540"/>
        <w:jc w:val="both"/>
      </w:pPr>
      <w:r>
        <w:t>привести свои акты в соответствие с настоящим Указом;</w:t>
      </w:r>
    </w:p>
    <w:p w14:paraId="36B51EBB" w14:textId="77777777" w:rsidR="007A2272" w:rsidRDefault="007A2272">
      <w:pPr>
        <w:pStyle w:val="ConsPlusNormal"/>
        <w:spacing w:before="220"/>
        <w:ind w:firstLine="540"/>
        <w:jc w:val="both"/>
      </w:pPr>
      <w:r>
        <w:t>д) предусматривать при формировании проекта федерального бюджета на очередной финансовый год и на плановый период бюджетные ассигнования на выплату стипендии Президента Российской Федерации.</w:t>
      </w:r>
    </w:p>
    <w:p w14:paraId="5D68C28D" w14:textId="77777777" w:rsidR="007A2272" w:rsidRDefault="007A2272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14:paraId="16FC742A" w14:textId="77777777" w:rsidR="007A2272" w:rsidRDefault="007A2272">
      <w:pPr>
        <w:pStyle w:val="ConsPlusNormal"/>
        <w:ind w:firstLine="540"/>
        <w:jc w:val="both"/>
      </w:pPr>
    </w:p>
    <w:p w14:paraId="6E013A09" w14:textId="77777777" w:rsidR="007A2272" w:rsidRDefault="007A2272">
      <w:pPr>
        <w:pStyle w:val="ConsPlusNormal"/>
        <w:jc w:val="right"/>
      </w:pPr>
      <w:r>
        <w:t>Президент</w:t>
      </w:r>
    </w:p>
    <w:p w14:paraId="401C4FC0" w14:textId="77777777" w:rsidR="007A2272" w:rsidRDefault="007A2272">
      <w:pPr>
        <w:pStyle w:val="ConsPlusNormal"/>
        <w:jc w:val="right"/>
      </w:pPr>
      <w:r>
        <w:t>Российской Федерации</w:t>
      </w:r>
    </w:p>
    <w:p w14:paraId="192C428F" w14:textId="77777777" w:rsidR="007A2272" w:rsidRDefault="007A2272">
      <w:pPr>
        <w:pStyle w:val="ConsPlusNormal"/>
        <w:jc w:val="right"/>
      </w:pPr>
      <w:r>
        <w:t>В.ПУТИН</w:t>
      </w:r>
    </w:p>
    <w:p w14:paraId="52021834" w14:textId="77777777" w:rsidR="007A2272" w:rsidRDefault="007A2272">
      <w:pPr>
        <w:pStyle w:val="ConsPlusNormal"/>
      </w:pPr>
      <w:r>
        <w:t>Москва, Кремль</w:t>
      </w:r>
    </w:p>
    <w:p w14:paraId="35675BD5" w14:textId="77777777" w:rsidR="007A2272" w:rsidRDefault="007A2272">
      <w:pPr>
        <w:pStyle w:val="ConsPlusNormal"/>
        <w:spacing w:before="220"/>
      </w:pPr>
      <w:r>
        <w:t>27 ноября 2023 года</w:t>
      </w:r>
    </w:p>
    <w:p w14:paraId="593AC528" w14:textId="77777777" w:rsidR="007A2272" w:rsidRDefault="007A2272">
      <w:pPr>
        <w:pStyle w:val="ConsPlusNormal"/>
        <w:spacing w:before="220"/>
      </w:pPr>
      <w:r>
        <w:t>N 902</w:t>
      </w:r>
    </w:p>
    <w:p w14:paraId="3EAA7403" w14:textId="77777777" w:rsidR="007A2272" w:rsidRDefault="007A2272">
      <w:pPr>
        <w:pStyle w:val="ConsPlusNormal"/>
        <w:ind w:firstLine="540"/>
        <w:jc w:val="both"/>
      </w:pPr>
    </w:p>
    <w:p w14:paraId="2C3160D2" w14:textId="77777777" w:rsidR="007A2272" w:rsidRDefault="007A2272">
      <w:pPr>
        <w:pStyle w:val="ConsPlusNormal"/>
        <w:ind w:firstLine="540"/>
        <w:jc w:val="both"/>
      </w:pPr>
    </w:p>
    <w:p w14:paraId="7D5C27EF" w14:textId="77777777" w:rsidR="007A2272" w:rsidRDefault="007A2272">
      <w:pPr>
        <w:pStyle w:val="ConsPlusNormal"/>
        <w:ind w:firstLine="540"/>
        <w:jc w:val="both"/>
      </w:pPr>
    </w:p>
    <w:p w14:paraId="5374FF3F" w14:textId="77777777" w:rsidR="007A2272" w:rsidRDefault="007A2272">
      <w:pPr>
        <w:pStyle w:val="ConsPlusNormal"/>
        <w:ind w:firstLine="540"/>
        <w:jc w:val="both"/>
      </w:pPr>
    </w:p>
    <w:p w14:paraId="4A7104CE" w14:textId="77777777" w:rsidR="007A2272" w:rsidRDefault="007A2272">
      <w:pPr>
        <w:pStyle w:val="ConsPlusNormal"/>
        <w:ind w:firstLine="540"/>
        <w:jc w:val="both"/>
      </w:pPr>
    </w:p>
    <w:p w14:paraId="6CD22268" w14:textId="77777777" w:rsidR="007A2272" w:rsidRDefault="007A2272">
      <w:pPr>
        <w:pStyle w:val="ConsPlusNormal"/>
        <w:jc w:val="right"/>
        <w:outlineLvl w:val="0"/>
      </w:pPr>
      <w:r>
        <w:t>Приложение N 1</w:t>
      </w:r>
    </w:p>
    <w:p w14:paraId="547EEC3C" w14:textId="77777777" w:rsidR="007A2272" w:rsidRDefault="007A2272">
      <w:pPr>
        <w:pStyle w:val="ConsPlusNormal"/>
        <w:jc w:val="right"/>
      </w:pPr>
      <w:r>
        <w:t>к Указу Президента</w:t>
      </w:r>
    </w:p>
    <w:p w14:paraId="2439AEC3" w14:textId="77777777" w:rsidR="007A2272" w:rsidRDefault="007A2272">
      <w:pPr>
        <w:pStyle w:val="ConsPlusNormal"/>
        <w:jc w:val="right"/>
      </w:pPr>
      <w:r>
        <w:t>Российской Федерации</w:t>
      </w:r>
    </w:p>
    <w:p w14:paraId="53F23712" w14:textId="77777777" w:rsidR="007A2272" w:rsidRDefault="007A2272">
      <w:pPr>
        <w:pStyle w:val="ConsPlusNormal"/>
        <w:jc w:val="right"/>
      </w:pPr>
      <w:r>
        <w:t>от 27 ноября 2023 г. N 902</w:t>
      </w:r>
    </w:p>
    <w:p w14:paraId="0E378B47" w14:textId="77777777" w:rsidR="007A2272" w:rsidRDefault="007A2272">
      <w:pPr>
        <w:pStyle w:val="ConsPlusNormal"/>
        <w:jc w:val="center"/>
      </w:pPr>
    </w:p>
    <w:p w14:paraId="03E6DF30" w14:textId="77777777" w:rsidR="007A2272" w:rsidRDefault="007A2272">
      <w:pPr>
        <w:pStyle w:val="ConsPlusTitle"/>
        <w:jc w:val="center"/>
      </w:pPr>
      <w:bookmarkStart w:id="3" w:name="P53"/>
      <w:bookmarkEnd w:id="3"/>
      <w:r>
        <w:t>ПЕРЕЧЕНЬ</w:t>
      </w:r>
    </w:p>
    <w:p w14:paraId="4B0CF759" w14:textId="77777777" w:rsidR="007A2272" w:rsidRDefault="007A2272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14:paraId="4B79F30A" w14:textId="77777777" w:rsidR="007A2272" w:rsidRDefault="007A2272">
      <w:pPr>
        <w:pStyle w:val="ConsPlusNormal"/>
        <w:ind w:firstLine="540"/>
        <w:jc w:val="both"/>
      </w:pPr>
    </w:p>
    <w:p w14:paraId="206D9B14" w14:textId="77777777" w:rsidR="007A2272" w:rsidRDefault="007A2272">
      <w:pPr>
        <w:pStyle w:val="ConsPlusNormal"/>
        <w:ind w:firstLine="540"/>
        <w:jc w:val="both"/>
      </w:pPr>
      <w:r>
        <w:t xml:space="preserve">1. В </w:t>
      </w:r>
      <w:hyperlink r:id="rId15">
        <w:r>
          <w:rPr>
            <w:color w:val="0000FF"/>
          </w:rPr>
          <w:t>абзаце первом пункта 1</w:t>
        </w:r>
      </w:hyperlink>
      <w:r>
        <w:t xml:space="preserve"> Указа Президента Российской Федерации от 12 апреля 1993 г. N 443 "О неотложных мерах государственной поддержки студентов и аспирантов образовательных учреждений высшего профессионального образования" (Собрание актов Президента и Правительства Российской Федерации, 1993, N 16, ст. 1341; Собрание законодательства Российской Федерации, 1997, N 1, ст. 113; 2001, N 7, ст. 629; 2006, N 9, ст. 988) слова "для студентов и аспирантов образовательных" заменить словами "для студентов образовательных", слово "тысячу" заменить словом "семьсот".</w:t>
      </w:r>
    </w:p>
    <w:p w14:paraId="27E31CF1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2. В </w:t>
      </w:r>
      <w:hyperlink r:id="rId16">
        <w:r>
          <w:rPr>
            <w:color w:val="0000FF"/>
          </w:rPr>
          <w:t>Указе</w:t>
        </w:r>
      </w:hyperlink>
      <w:r>
        <w:t xml:space="preserve"> Президента Российской Федерации от 16 ноября 1996 г. N 1556 "О выплате стипендий Президента Российской Федерации адъюнктам, слушателям и курсантам образовательных учреждений высшего профессионального образования из числа военнослужащих, сотрудников органов внутренних дел Российской Федерации, сотрудников уголовно-исполнительной системы 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дополнительно к их окладам месячного денежного содержания" (Собрание законодательства Российской Федерации, 1996, N 47, ст. 5315; 2003, N 16, ст. 1508; 2010, N 8, ст. 837; 2011, N 11, ст. 1514):</w:t>
      </w:r>
    </w:p>
    <w:p w14:paraId="4EDA18C0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а) из </w:t>
      </w:r>
      <w:hyperlink r:id="rId17">
        <w:r>
          <w:rPr>
            <w:color w:val="0000FF"/>
          </w:rPr>
          <w:t>наименования</w:t>
        </w:r>
      </w:hyperlink>
      <w:r>
        <w:t xml:space="preserve"> слово "адъюнктам," исключить;</w:t>
      </w:r>
    </w:p>
    <w:p w14:paraId="1FF4575E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б) из </w:t>
      </w:r>
      <w:hyperlink r:id="rId18">
        <w:r>
          <w:rPr>
            <w:color w:val="0000FF"/>
          </w:rPr>
          <w:t>преамбулы</w:t>
        </w:r>
      </w:hyperlink>
      <w:r>
        <w:t xml:space="preserve"> слово "адъюнктов," исключить;</w:t>
      </w:r>
    </w:p>
    <w:p w14:paraId="7BC86DE9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в) из </w:t>
      </w:r>
      <w:hyperlink r:id="rId19">
        <w:r>
          <w:rPr>
            <w:color w:val="0000FF"/>
          </w:rPr>
          <w:t>пункта 1</w:t>
        </w:r>
      </w:hyperlink>
      <w:r>
        <w:t xml:space="preserve"> слово "адъюнктам," исключить.</w:t>
      </w:r>
    </w:p>
    <w:p w14:paraId="532D8FC2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3. В </w:t>
      </w:r>
      <w:hyperlink r:id="rId20">
        <w:r>
          <w:rPr>
            <w:color w:val="0000FF"/>
          </w:rPr>
          <w:t>Указе</w:t>
        </w:r>
      </w:hyperlink>
      <w:r>
        <w:t xml:space="preserve"> Президента Российской Федерации от 14 февраля 2010 г. N 182 "О стипендиях Президента Российской Федерации для студентов, аспирантов, адъюнктов, слушателей и курсантов образовательных учреждений высшего профессионального образования" (Собрание законодательства Российской Федерации, 2010, N 8, ст. 837; N 26, ст. 3331; 2011, N 11, ст. 1514; 2018, N 44, ст. 6713):</w:t>
      </w:r>
    </w:p>
    <w:p w14:paraId="15F0F918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а) из </w:t>
      </w:r>
      <w:hyperlink r:id="rId21">
        <w:r>
          <w:rPr>
            <w:color w:val="0000FF"/>
          </w:rPr>
          <w:t>наименования</w:t>
        </w:r>
      </w:hyperlink>
      <w:r>
        <w:t xml:space="preserve"> слова "аспирантов, адъюнктов," исключить;</w:t>
      </w:r>
    </w:p>
    <w:p w14:paraId="5890CB9C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б) из </w:t>
      </w:r>
      <w:hyperlink r:id="rId22">
        <w:r>
          <w:rPr>
            <w:color w:val="0000FF"/>
          </w:rPr>
          <w:t>преамбулы</w:t>
        </w:r>
      </w:hyperlink>
      <w:r>
        <w:t xml:space="preserve"> слова "аспирантов, адъюнктов," исключить;</w:t>
      </w:r>
    </w:p>
    <w:p w14:paraId="45DFFADC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в) в </w:t>
      </w:r>
      <w:hyperlink r:id="rId23">
        <w:r>
          <w:rPr>
            <w:color w:val="0000FF"/>
          </w:rPr>
          <w:t>пункте 1</w:t>
        </w:r>
      </w:hyperlink>
      <w:r>
        <w:t>:</w:t>
      </w:r>
    </w:p>
    <w:p w14:paraId="3CA7A5EF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из </w:t>
      </w:r>
      <w:hyperlink r:id="rId24">
        <w:r>
          <w:rPr>
            <w:color w:val="0000FF"/>
          </w:rPr>
          <w:t>абзаца первого</w:t>
        </w:r>
      </w:hyperlink>
      <w:r>
        <w:t xml:space="preserve"> слово "адъюнктам," исключить;</w:t>
      </w:r>
    </w:p>
    <w:p w14:paraId="06959DC4" w14:textId="77777777" w:rsidR="007A2272" w:rsidRDefault="007A2272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подпункт "б"</w:t>
        </w:r>
      </w:hyperlink>
      <w:r>
        <w:t xml:space="preserve"> признать утратившим силу.</w:t>
      </w:r>
    </w:p>
    <w:p w14:paraId="34D216CF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4. В </w:t>
      </w:r>
      <w:hyperlink r:id="rId26">
        <w:r>
          <w:rPr>
            <w:color w:val="0000FF"/>
          </w:rPr>
          <w:t>Указе</w:t>
        </w:r>
      </w:hyperlink>
      <w:r>
        <w:t xml:space="preserve"> Президента Российской Федерации от 14 сентября 2011 г. N 1198 "О стипендиях Президента Российской Федерации для студентов и аспирантов, обучающихся по направлениям подготовки (специальностям), соответствующим приоритетным направлениям модернизации и технологического развития российской экономики" (Собрание законодательства Российской Федерации, 2011, N 38, ст. 5369; 2016, N 21, ст. 2990; N 35, ст. 5300):</w:t>
      </w:r>
    </w:p>
    <w:p w14:paraId="7AC1DC49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а) из </w:t>
      </w:r>
      <w:hyperlink r:id="rId27">
        <w:r>
          <w:rPr>
            <w:color w:val="0000FF"/>
          </w:rPr>
          <w:t>наименования</w:t>
        </w:r>
      </w:hyperlink>
      <w:r>
        <w:t xml:space="preserve"> слова "и аспирантов" исключить;</w:t>
      </w:r>
    </w:p>
    <w:p w14:paraId="7A2CDB98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б) из </w:t>
      </w:r>
      <w:hyperlink r:id="rId28">
        <w:r>
          <w:rPr>
            <w:color w:val="0000FF"/>
          </w:rPr>
          <w:t>пункта 1</w:t>
        </w:r>
      </w:hyperlink>
      <w:r>
        <w:t xml:space="preserve"> слова "аспирантов очной формы обучения образовательных учреждений высшего и дополнительного профессионального образования и" исключить;</w:t>
      </w:r>
    </w:p>
    <w:p w14:paraId="25F158D2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в) из </w:t>
      </w:r>
      <w:hyperlink r:id="rId29">
        <w:r>
          <w:rPr>
            <w:color w:val="0000FF"/>
          </w:rPr>
          <w:t>подпункта "а" пункта 1(1)</w:t>
        </w:r>
      </w:hyperlink>
      <w:r>
        <w:t xml:space="preserve"> слова "и аспирантам (адъюнктам)" исключить;</w:t>
      </w:r>
    </w:p>
    <w:p w14:paraId="36E93AD8" w14:textId="77777777" w:rsidR="007A2272" w:rsidRDefault="007A2272">
      <w:pPr>
        <w:pStyle w:val="ConsPlusNormal"/>
        <w:spacing w:before="220"/>
        <w:ind w:firstLine="540"/>
        <w:jc w:val="both"/>
      </w:pPr>
      <w:r>
        <w:lastRenderedPageBreak/>
        <w:t xml:space="preserve">г) в </w:t>
      </w:r>
      <w:hyperlink r:id="rId30">
        <w:r>
          <w:rPr>
            <w:color w:val="0000FF"/>
          </w:rPr>
          <w:t>пункте 2</w:t>
        </w:r>
      </w:hyperlink>
      <w:r>
        <w:t>:</w:t>
      </w:r>
    </w:p>
    <w:p w14:paraId="2C83400B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из </w:t>
      </w:r>
      <w:hyperlink r:id="rId31">
        <w:r>
          <w:rPr>
            <w:color w:val="0000FF"/>
          </w:rPr>
          <w:t>абзаца первого</w:t>
        </w:r>
      </w:hyperlink>
      <w:r>
        <w:t xml:space="preserve"> слова "3000 стипендий Президента Российской Федерации, в том числе" исключить;</w:t>
      </w:r>
    </w:p>
    <w:p w14:paraId="423CBC17" w14:textId="77777777" w:rsidR="007A2272" w:rsidRDefault="007A2272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подпункт "б"</w:t>
        </w:r>
      </w:hyperlink>
      <w:r>
        <w:t xml:space="preserve"> признать утратившим силу;</w:t>
      </w:r>
    </w:p>
    <w:p w14:paraId="2F088CE2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д) из </w:t>
      </w:r>
      <w:hyperlink r:id="rId33">
        <w:r>
          <w:rPr>
            <w:color w:val="0000FF"/>
          </w:rPr>
          <w:t>подпункта "в" пункта 3</w:t>
        </w:r>
      </w:hyperlink>
      <w:r>
        <w:t xml:space="preserve"> слова "и аспирантам" исключить.</w:t>
      </w:r>
    </w:p>
    <w:p w14:paraId="76117B5C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5. Из </w:t>
      </w:r>
      <w:hyperlink r:id="rId34">
        <w:r>
          <w:rPr>
            <w:color w:val="0000FF"/>
          </w:rPr>
          <w:t>подпункта "а" пункта 3</w:t>
        </w:r>
      </w:hyperlink>
      <w:r>
        <w:t xml:space="preserve"> Указа Президента Российской Федерации от 1 июля 2014 г. N 483 "Об изменении и признании утратившими силу некоторых актов Президента Российской Федерации" (Собрание законодательства Российской Федерации, 2014, N 27, ст. 3754; 2015, N 21, ст. 3092; N 25, ст. 3647; 2016, N 1, ст. 212; N 23, ст. 3304; N 28, ст. 4723; N 35, ст. 5300; N 41, ст. 5802, 5805; N 50, ст. 7077; 2017, N 17, ст. 2547; N 22, ст. 3129; N 40, ст. 5820; 2018, N 1, ст. 324; N 20, ст. 2819; N 49, ст. 7585; 2019, N 8, ст. 765; N 13, ст. 1391; N 48, ст. 6827; 2020, N 40, ст. 6245; 2021, N 21, ст. 3559; N 28, ст. 5491; N 49, ст. 8201; 2023, N 18, ст. 3297) слова "аспирантам, адъюнктам," и слова "аспирантов, адъюнктов," исключить.</w:t>
      </w:r>
    </w:p>
    <w:p w14:paraId="17B680A5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6. В </w:t>
      </w:r>
      <w:hyperlink r:id="rId35">
        <w:r>
          <w:rPr>
            <w:color w:val="0000FF"/>
          </w:rPr>
          <w:t>Указе</w:t>
        </w:r>
      </w:hyperlink>
      <w:r>
        <w:t xml:space="preserve"> Президента Российской Федерации от 16 мая 2016 г. N 227 "Об изменении порядка назначения и выплаты стипендий Президента Российской Федерации, учрежденных Указом Президента Российской Федерации от 14 сентября 2011 г. N 1198 "О стипендиях Президента Российской Федерации для студентов и аспирантов, обучающихся по направлениям подготовки (специальностям), соответствующим приоритетным направлениям модернизации и технологического развития российской экономики" (Собрание законодательства Российской Федерации, 2016, N 21, ст. 2990):</w:t>
      </w:r>
    </w:p>
    <w:p w14:paraId="4F71F61C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а) из </w:t>
      </w:r>
      <w:hyperlink r:id="rId36">
        <w:r>
          <w:rPr>
            <w:color w:val="0000FF"/>
          </w:rPr>
          <w:t>наименования</w:t>
        </w:r>
      </w:hyperlink>
      <w:r>
        <w:t xml:space="preserve"> слова "и аспирантов" исключить;</w:t>
      </w:r>
    </w:p>
    <w:p w14:paraId="61FB648A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б) из </w:t>
      </w:r>
      <w:hyperlink r:id="rId37">
        <w:r>
          <w:rPr>
            <w:color w:val="0000FF"/>
          </w:rPr>
          <w:t>пункта 1</w:t>
        </w:r>
      </w:hyperlink>
      <w:r>
        <w:t xml:space="preserve"> слова "и аспирантов" исключить;</w:t>
      </w:r>
    </w:p>
    <w:p w14:paraId="044CF035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в) </w:t>
      </w:r>
      <w:hyperlink r:id="rId38">
        <w:r>
          <w:rPr>
            <w:color w:val="0000FF"/>
          </w:rPr>
          <w:t>абзац четвертый подпункта "б" пункта 2</w:t>
        </w:r>
      </w:hyperlink>
      <w:r>
        <w:t xml:space="preserve"> признать утратившим силу.</w:t>
      </w:r>
    </w:p>
    <w:p w14:paraId="16A7CE37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7. Из </w:t>
      </w:r>
      <w:hyperlink r:id="rId39">
        <w:r>
          <w:rPr>
            <w:color w:val="0000FF"/>
          </w:rPr>
          <w:t>абзаца второго пункта 2</w:t>
        </w:r>
      </w:hyperlink>
      <w:r>
        <w:t xml:space="preserve"> распоряжения Президента Российской Федерации от 6 сентября 1993 г. N 613-рп (Собрание актов Президента и Правительства Российской Федерации, 1993, N 37, ст. 3451; Собрание законодательства Российской Федерации, 2010, N 8, ст. 837; N 26, ст. 3331; 2014, N 27, ст. 3754; 2018, N 44, ст. 6726) слова "и 300 для аспирантов" исключить.</w:t>
      </w:r>
    </w:p>
    <w:p w14:paraId="3E9EC6DB" w14:textId="77777777" w:rsidR="007A2272" w:rsidRDefault="007A2272">
      <w:pPr>
        <w:pStyle w:val="ConsPlusNormal"/>
        <w:ind w:firstLine="540"/>
        <w:jc w:val="both"/>
      </w:pPr>
    </w:p>
    <w:p w14:paraId="6C3FA635" w14:textId="77777777" w:rsidR="007A2272" w:rsidRDefault="007A2272">
      <w:pPr>
        <w:pStyle w:val="ConsPlusNormal"/>
        <w:ind w:firstLine="540"/>
        <w:jc w:val="both"/>
      </w:pPr>
    </w:p>
    <w:p w14:paraId="60D8399C" w14:textId="77777777" w:rsidR="007A2272" w:rsidRDefault="007A2272">
      <w:pPr>
        <w:pStyle w:val="ConsPlusNormal"/>
        <w:ind w:firstLine="540"/>
        <w:jc w:val="both"/>
      </w:pPr>
    </w:p>
    <w:p w14:paraId="62270756" w14:textId="77777777" w:rsidR="007A2272" w:rsidRDefault="007A2272">
      <w:pPr>
        <w:pStyle w:val="ConsPlusNormal"/>
        <w:ind w:firstLine="540"/>
        <w:jc w:val="both"/>
      </w:pPr>
    </w:p>
    <w:p w14:paraId="0E515D24" w14:textId="77777777" w:rsidR="007A2272" w:rsidRDefault="007A2272">
      <w:pPr>
        <w:pStyle w:val="ConsPlusNormal"/>
        <w:ind w:firstLine="540"/>
        <w:jc w:val="both"/>
      </w:pPr>
    </w:p>
    <w:p w14:paraId="626EDAF5" w14:textId="77777777" w:rsidR="007A2272" w:rsidRDefault="007A2272">
      <w:pPr>
        <w:pStyle w:val="ConsPlusNormal"/>
        <w:jc w:val="right"/>
        <w:outlineLvl w:val="0"/>
      </w:pPr>
      <w:r>
        <w:t>Приложение N 2</w:t>
      </w:r>
    </w:p>
    <w:p w14:paraId="51D2E1A3" w14:textId="77777777" w:rsidR="007A2272" w:rsidRDefault="007A2272">
      <w:pPr>
        <w:pStyle w:val="ConsPlusNormal"/>
        <w:jc w:val="right"/>
      </w:pPr>
      <w:r>
        <w:t>к Указу Президента</w:t>
      </w:r>
    </w:p>
    <w:p w14:paraId="222714FD" w14:textId="77777777" w:rsidR="007A2272" w:rsidRDefault="007A2272">
      <w:pPr>
        <w:pStyle w:val="ConsPlusNormal"/>
        <w:jc w:val="right"/>
      </w:pPr>
      <w:r>
        <w:t>Российской Федерации</w:t>
      </w:r>
    </w:p>
    <w:p w14:paraId="505D0188" w14:textId="77777777" w:rsidR="007A2272" w:rsidRDefault="007A2272">
      <w:pPr>
        <w:pStyle w:val="ConsPlusNormal"/>
        <w:jc w:val="right"/>
      </w:pPr>
      <w:r>
        <w:t>от 27 ноября 2023 г. N 902</w:t>
      </w:r>
    </w:p>
    <w:p w14:paraId="1B108D29" w14:textId="77777777" w:rsidR="007A2272" w:rsidRDefault="007A2272">
      <w:pPr>
        <w:pStyle w:val="ConsPlusNormal"/>
        <w:ind w:firstLine="540"/>
        <w:jc w:val="both"/>
      </w:pPr>
    </w:p>
    <w:p w14:paraId="65040DB2" w14:textId="77777777" w:rsidR="007A2272" w:rsidRDefault="007A2272">
      <w:pPr>
        <w:pStyle w:val="ConsPlusTitle"/>
        <w:jc w:val="center"/>
      </w:pPr>
      <w:bookmarkStart w:id="4" w:name="P91"/>
      <w:bookmarkEnd w:id="4"/>
      <w:r>
        <w:t>ПЕРЕЧЕНЬ</w:t>
      </w:r>
    </w:p>
    <w:p w14:paraId="678E6185" w14:textId="77777777" w:rsidR="007A2272" w:rsidRDefault="007A2272">
      <w:pPr>
        <w:pStyle w:val="ConsPlusTitle"/>
        <w:jc w:val="center"/>
      </w:pPr>
      <w:r>
        <w:t>УКАЗОВ ПРЕЗИДЕНТА РОССИЙСКОЙ ФЕДЕРАЦИИ, УТРАТИВШИХ СИЛУ</w:t>
      </w:r>
    </w:p>
    <w:p w14:paraId="5C400ED2" w14:textId="77777777" w:rsidR="007A2272" w:rsidRDefault="007A2272">
      <w:pPr>
        <w:pStyle w:val="ConsPlusNormal"/>
        <w:ind w:firstLine="540"/>
        <w:jc w:val="both"/>
      </w:pPr>
    </w:p>
    <w:p w14:paraId="20857086" w14:textId="77777777" w:rsidR="007A2272" w:rsidRDefault="007A2272">
      <w:pPr>
        <w:pStyle w:val="ConsPlusNormal"/>
        <w:ind w:firstLine="540"/>
        <w:jc w:val="both"/>
      </w:pPr>
      <w:r>
        <w:t xml:space="preserve">1. </w:t>
      </w:r>
      <w:hyperlink r:id="rId40">
        <w:r>
          <w:rPr>
            <w:color w:val="0000FF"/>
          </w:rPr>
          <w:t>Указ</w:t>
        </w:r>
      </w:hyperlink>
      <w:r>
        <w:t xml:space="preserve"> Президента Российской Федерации от 9 февраля 2009 г. N 146 "О мерах по усилению государственной поддержки молодых российских ученых - кандидатов и докторов наук" (Собрание законодательства Российской Федерации, 2009, N 7, ст. 812).</w:t>
      </w:r>
    </w:p>
    <w:p w14:paraId="3A3A7D2D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2. </w:t>
      </w:r>
      <w:hyperlink r:id="rId41">
        <w:r>
          <w:rPr>
            <w:color w:val="0000FF"/>
          </w:rPr>
          <w:t>Указ</w:t>
        </w:r>
      </w:hyperlink>
      <w:r>
        <w:t xml:space="preserve"> Президента Российской Федерации от 13 февраля 2012 г. N 181 "Об учреждении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</w:t>
      </w:r>
      <w:r>
        <w:lastRenderedPageBreak/>
        <w:t>модернизации российской экономики" (Собрание законодательства Российской Федерации, 2012, N 8, ст. 987).</w:t>
      </w:r>
    </w:p>
    <w:p w14:paraId="70E0FF89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3. </w:t>
      </w: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19 августа 2015 г. N 425 "О внесении изменений в Указ Президента Российской Федерации от 13 февраля 2012 г. N 181 "Об учреждении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экономики" и признании утратившими силу некоторых актов Президента Российской Федерации" (Собрание законодательства Российской Федерации, 2015, N 34, ст. 4881).</w:t>
      </w:r>
    </w:p>
    <w:p w14:paraId="02B822F5" w14:textId="77777777" w:rsidR="007A2272" w:rsidRDefault="007A2272">
      <w:pPr>
        <w:pStyle w:val="ConsPlusNormal"/>
        <w:spacing w:before="220"/>
        <w:ind w:firstLine="540"/>
        <w:jc w:val="both"/>
      </w:pPr>
      <w:r>
        <w:t xml:space="preserve">4. </w:t>
      </w:r>
      <w:hyperlink r:id="rId43">
        <w:r>
          <w:rPr>
            <w:color w:val="0000FF"/>
          </w:rPr>
          <w:t>Пункт 11</w:t>
        </w:r>
      </w:hyperlink>
      <w:r>
        <w:t xml:space="preserve"> приложения к Указу Президента Российской Федерации от 24 октября 2018 г. N 602 "О внесении изменений в некоторые акты Президента Российской Федерации" (Собрание законодательства Российской Федерации, 2018, N 44, ст. 6713).</w:t>
      </w:r>
    </w:p>
    <w:p w14:paraId="6D21D1F7" w14:textId="77777777" w:rsidR="007A2272" w:rsidRDefault="007A2272">
      <w:pPr>
        <w:pStyle w:val="ConsPlusNormal"/>
        <w:jc w:val="both"/>
      </w:pPr>
    </w:p>
    <w:p w14:paraId="4580DD14" w14:textId="77777777" w:rsidR="007A2272" w:rsidRDefault="007A2272">
      <w:pPr>
        <w:pStyle w:val="ConsPlusNormal"/>
        <w:jc w:val="both"/>
      </w:pPr>
    </w:p>
    <w:p w14:paraId="7BAE2BD8" w14:textId="77777777" w:rsidR="007A2272" w:rsidRDefault="007A22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246D605" w14:textId="77777777" w:rsidR="00455840" w:rsidRDefault="00455840"/>
    <w:sectPr w:rsidR="00455840" w:rsidSect="000A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72"/>
    <w:rsid w:val="00455840"/>
    <w:rsid w:val="007A2272"/>
    <w:rsid w:val="009D2698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8409"/>
  <w15:chartTrackingRefBased/>
  <w15:docId w15:val="{A7300D77-EBC1-4330-A565-F12D9512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2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22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22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9088&amp;dst=100013" TargetMode="External"/><Relationship Id="rId18" Type="http://schemas.openxmlformats.org/officeDocument/2006/relationships/hyperlink" Target="https://login.consultant.ru/link/?req=doc&amp;base=LAW&amp;n=111445&amp;dst=100021" TargetMode="External"/><Relationship Id="rId26" Type="http://schemas.openxmlformats.org/officeDocument/2006/relationships/hyperlink" Target="https://login.consultant.ru/link/?req=doc&amp;base=LAW&amp;n=203798" TargetMode="External"/><Relationship Id="rId39" Type="http://schemas.openxmlformats.org/officeDocument/2006/relationships/hyperlink" Target="https://login.consultant.ru/link/?req=doc&amp;base=LAW&amp;n=309589&amp;dst=100005" TargetMode="External"/><Relationship Id="rId21" Type="http://schemas.openxmlformats.org/officeDocument/2006/relationships/hyperlink" Target="https://login.consultant.ru/link/?req=doc&amp;base=LAW&amp;n=309617&amp;dst=100005" TargetMode="External"/><Relationship Id="rId34" Type="http://schemas.openxmlformats.org/officeDocument/2006/relationships/hyperlink" Target="https://login.consultant.ru/link/?req=doc&amp;base=LAW&amp;n=446211&amp;dst=100010" TargetMode="External"/><Relationship Id="rId42" Type="http://schemas.openxmlformats.org/officeDocument/2006/relationships/hyperlink" Target="https://login.consultant.ru/link/?req=doc&amp;base=LAW&amp;n=184664" TargetMode="External"/><Relationship Id="rId7" Type="http://schemas.openxmlformats.org/officeDocument/2006/relationships/hyperlink" Target="https://login.consultant.ru/link/?req=doc&amp;base=LAW&amp;n=84715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11445" TargetMode="External"/><Relationship Id="rId29" Type="http://schemas.openxmlformats.org/officeDocument/2006/relationships/hyperlink" Target="https://login.consultant.ru/link/?req=doc&amp;base=LAW&amp;n=203798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84715" TargetMode="External"/><Relationship Id="rId11" Type="http://schemas.openxmlformats.org/officeDocument/2006/relationships/hyperlink" Target="https://login.consultant.ru/link/?req=doc&amp;base=LAW&amp;n=309618&amp;dst=100020" TargetMode="External"/><Relationship Id="rId24" Type="http://schemas.openxmlformats.org/officeDocument/2006/relationships/hyperlink" Target="https://login.consultant.ru/link/?req=doc&amp;base=LAW&amp;n=309617&amp;dst=100035" TargetMode="External"/><Relationship Id="rId32" Type="http://schemas.openxmlformats.org/officeDocument/2006/relationships/hyperlink" Target="https://login.consultant.ru/link/?req=doc&amp;base=LAW&amp;n=203798&amp;dst=100025" TargetMode="External"/><Relationship Id="rId37" Type="http://schemas.openxmlformats.org/officeDocument/2006/relationships/hyperlink" Target="https://login.consultant.ru/link/?req=doc&amp;base=LAW&amp;n=197930&amp;dst=100007" TargetMode="External"/><Relationship Id="rId40" Type="http://schemas.openxmlformats.org/officeDocument/2006/relationships/hyperlink" Target="https://login.consultant.ru/link/?req=doc&amp;base=LAW&amp;n=84715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2824&amp;dst=100312" TargetMode="External"/><Relationship Id="rId15" Type="http://schemas.openxmlformats.org/officeDocument/2006/relationships/hyperlink" Target="https://login.consultant.ru/link/?req=doc&amp;base=LAW&amp;n=58659&amp;dst=100007" TargetMode="External"/><Relationship Id="rId23" Type="http://schemas.openxmlformats.org/officeDocument/2006/relationships/hyperlink" Target="https://login.consultant.ru/link/?req=doc&amp;base=LAW&amp;n=309617&amp;dst=100035" TargetMode="External"/><Relationship Id="rId28" Type="http://schemas.openxmlformats.org/officeDocument/2006/relationships/hyperlink" Target="https://login.consultant.ru/link/?req=doc&amp;base=LAW&amp;n=203798&amp;dst=100007" TargetMode="External"/><Relationship Id="rId36" Type="http://schemas.openxmlformats.org/officeDocument/2006/relationships/hyperlink" Target="https://login.consultant.ru/link/?req=doc&amp;base=LAW&amp;n=197930&amp;dst=100005" TargetMode="External"/><Relationship Id="rId10" Type="http://schemas.openxmlformats.org/officeDocument/2006/relationships/hyperlink" Target="https://login.consultant.ru/link/?req=doc&amp;base=LAW&amp;n=309618" TargetMode="External"/><Relationship Id="rId19" Type="http://schemas.openxmlformats.org/officeDocument/2006/relationships/hyperlink" Target="https://login.consultant.ru/link/?req=doc&amp;base=LAW&amp;n=111445&amp;dst=100022" TargetMode="External"/><Relationship Id="rId31" Type="http://schemas.openxmlformats.org/officeDocument/2006/relationships/hyperlink" Target="https://login.consultant.ru/link/?req=doc&amp;base=LAW&amp;n=203798&amp;dst=100023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3798&amp;dst=100025" TargetMode="External"/><Relationship Id="rId14" Type="http://schemas.openxmlformats.org/officeDocument/2006/relationships/hyperlink" Target="https://login.consultant.ru/link/?req=doc&amp;base=LAW&amp;n=499088&amp;dst=100067" TargetMode="External"/><Relationship Id="rId22" Type="http://schemas.openxmlformats.org/officeDocument/2006/relationships/hyperlink" Target="https://login.consultant.ru/link/?req=doc&amp;base=LAW&amp;n=309617&amp;dst=100006" TargetMode="External"/><Relationship Id="rId27" Type="http://schemas.openxmlformats.org/officeDocument/2006/relationships/hyperlink" Target="https://login.consultant.ru/link/?req=doc&amp;base=LAW&amp;n=203798&amp;dst=100005" TargetMode="External"/><Relationship Id="rId30" Type="http://schemas.openxmlformats.org/officeDocument/2006/relationships/hyperlink" Target="https://login.consultant.ru/link/?req=doc&amp;base=LAW&amp;n=203798&amp;dst=100023" TargetMode="External"/><Relationship Id="rId35" Type="http://schemas.openxmlformats.org/officeDocument/2006/relationships/hyperlink" Target="https://login.consultant.ru/link/?req=doc&amp;base=LAW&amp;n=197930" TargetMode="External"/><Relationship Id="rId43" Type="http://schemas.openxmlformats.org/officeDocument/2006/relationships/hyperlink" Target="https://login.consultant.ru/link/?req=doc&amp;base=LAW&amp;n=462599&amp;dst=100032" TargetMode="External"/><Relationship Id="rId8" Type="http://schemas.openxmlformats.org/officeDocument/2006/relationships/hyperlink" Target="https://login.consultant.ru/link/?req=doc&amp;base=LAW&amp;n=462980&amp;dst=1000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9088&amp;dst=100005" TargetMode="External"/><Relationship Id="rId17" Type="http://schemas.openxmlformats.org/officeDocument/2006/relationships/hyperlink" Target="https://login.consultant.ru/link/?req=doc&amp;base=LAW&amp;n=111445&amp;dst=100020" TargetMode="External"/><Relationship Id="rId25" Type="http://schemas.openxmlformats.org/officeDocument/2006/relationships/hyperlink" Target="https://login.consultant.ru/link/?req=doc&amp;base=LAW&amp;n=309617&amp;dst=100009" TargetMode="External"/><Relationship Id="rId33" Type="http://schemas.openxmlformats.org/officeDocument/2006/relationships/hyperlink" Target="https://login.consultant.ru/link/?req=doc&amp;base=LAW&amp;n=203798&amp;dst=100014" TargetMode="External"/><Relationship Id="rId38" Type="http://schemas.openxmlformats.org/officeDocument/2006/relationships/hyperlink" Target="https://login.consultant.ru/link/?req=doc&amp;base=LAW&amp;n=197930&amp;dst=100016" TargetMode="External"/><Relationship Id="rId20" Type="http://schemas.openxmlformats.org/officeDocument/2006/relationships/hyperlink" Target="https://login.consultant.ru/link/?req=doc&amp;base=LAW&amp;n=309617" TargetMode="External"/><Relationship Id="rId41" Type="http://schemas.openxmlformats.org/officeDocument/2006/relationships/hyperlink" Target="https://login.consultant.ru/link/?req=doc&amp;base=LAW&amp;n=309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2165</Words>
  <Characters>12342</Characters>
  <Application>Microsoft Office Word</Application>
  <DocSecurity>0</DocSecurity>
  <Lines>102</Lines>
  <Paragraphs>28</Paragraphs>
  <ScaleCrop>false</ScaleCrop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Кельсина Анна Сергеевна</dc:creator>
  <cp:keywords/>
  <dc:description/>
  <cp:lastModifiedBy>Кельсина Анна Сергеевна</cp:lastModifiedBy>
  <cp:revision>1</cp:revision>
  <dcterms:created xsi:type="dcterms:W3CDTF">2025-04-10T07:11:00Z</dcterms:created>
  <dcterms:modified xsi:type="dcterms:W3CDTF">2025-04-10T07:14:00Z</dcterms:modified>
</cp:coreProperties>
</file>