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4A" w:rsidRPr="00590204" w:rsidRDefault="00590204" w:rsidP="0034484A">
      <w:pPr>
        <w:snapToGri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Draft </w:t>
      </w:r>
    </w:p>
    <w:p w:rsidR="00B54A69" w:rsidRPr="00590204" w:rsidRDefault="00590204" w:rsidP="00B54A69">
      <w:pPr>
        <w:snapToGri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Program</w:t>
      </w:r>
    </w:p>
    <w:p w:rsidR="00B54A69" w:rsidRPr="00590204" w:rsidRDefault="00590204" w:rsidP="00B54A69">
      <w:pPr>
        <w:snapToGri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Russian-Chinese conference</w:t>
      </w:r>
    </w:p>
    <w:p w:rsidR="00590204" w:rsidRPr="00590204" w:rsidRDefault="00590204" w:rsidP="00590204">
      <w:pPr>
        <w:jc w:val="center"/>
        <w:rPr>
          <w:sz w:val="26"/>
          <w:szCs w:val="26"/>
        </w:rPr>
      </w:pPr>
      <w:r>
        <w:rPr>
          <w:sz w:val="26"/>
          <w:szCs w:val="26"/>
        </w:rPr>
        <w:t>“</w:t>
      </w:r>
      <w:r w:rsidRPr="00590204">
        <w:rPr>
          <w:sz w:val="26"/>
          <w:szCs w:val="26"/>
        </w:rPr>
        <w:t xml:space="preserve">Problems </w:t>
      </w:r>
      <w:r>
        <w:rPr>
          <w:sz w:val="26"/>
          <w:szCs w:val="26"/>
        </w:rPr>
        <w:t xml:space="preserve">of </w:t>
      </w:r>
      <w:r w:rsidRPr="00590204">
        <w:rPr>
          <w:sz w:val="26"/>
          <w:szCs w:val="26"/>
        </w:rPr>
        <w:t>and opportunities for the development of domestic markets</w:t>
      </w:r>
    </w:p>
    <w:p w:rsidR="00B54A69" w:rsidRPr="00590204" w:rsidRDefault="00590204" w:rsidP="00590204">
      <w:pPr>
        <w:jc w:val="center"/>
        <w:rPr>
          <w:sz w:val="26"/>
          <w:szCs w:val="26"/>
        </w:rPr>
      </w:pPr>
      <w:r w:rsidRPr="00590204">
        <w:rPr>
          <w:sz w:val="26"/>
          <w:szCs w:val="26"/>
        </w:rPr>
        <w:t>and domestic consumption in Russia and China</w:t>
      </w:r>
      <w:r>
        <w:rPr>
          <w:sz w:val="26"/>
          <w:szCs w:val="26"/>
        </w:rPr>
        <w:t>”</w:t>
      </w:r>
      <w:r w:rsidR="00B54A69" w:rsidRPr="00590204">
        <w:rPr>
          <w:sz w:val="26"/>
          <w:szCs w:val="26"/>
        </w:rPr>
        <w:t xml:space="preserve"> </w:t>
      </w:r>
    </w:p>
    <w:p w:rsidR="00B54A69" w:rsidRPr="00524545" w:rsidRDefault="00B54A69" w:rsidP="00B54A69">
      <w:pPr>
        <w:jc w:val="center"/>
        <w:rPr>
          <w:rStyle w:val="a3"/>
          <w:b w:val="0"/>
          <w:sz w:val="26"/>
          <w:szCs w:val="26"/>
          <w:lang w:val="ru-RU"/>
        </w:rPr>
      </w:pPr>
      <w:r w:rsidRPr="00524545">
        <w:rPr>
          <w:sz w:val="26"/>
          <w:szCs w:val="26"/>
          <w:lang w:val="ru-RU"/>
        </w:rPr>
        <w:t>(</w:t>
      </w:r>
      <w:r w:rsidR="00590204">
        <w:rPr>
          <w:sz w:val="26"/>
          <w:szCs w:val="26"/>
        </w:rPr>
        <w:t xml:space="preserve">October </w:t>
      </w:r>
      <w:r w:rsidRPr="00524545">
        <w:rPr>
          <w:sz w:val="26"/>
          <w:szCs w:val="26"/>
          <w:lang w:val="ru-RU"/>
        </w:rPr>
        <w:t>26</w:t>
      </w:r>
      <w:r w:rsidR="00590204">
        <w:rPr>
          <w:sz w:val="26"/>
          <w:szCs w:val="26"/>
        </w:rPr>
        <w:t>,</w:t>
      </w:r>
      <w:r w:rsidRPr="00524545">
        <w:rPr>
          <w:sz w:val="26"/>
          <w:szCs w:val="26"/>
          <w:lang w:val="ru-RU"/>
        </w:rPr>
        <w:t xml:space="preserve"> 2021)</w:t>
      </w:r>
    </w:p>
    <w:p w:rsidR="00B54A69" w:rsidRPr="00524545" w:rsidRDefault="00B54A69" w:rsidP="00B54A69">
      <w:pPr>
        <w:rPr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1617"/>
        <w:gridCol w:w="5459"/>
      </w:tblGrid>
      <w:tr w:rsidR="00B54A69" w:rsidRPr="0052454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69" w:rsidRPr="00524545" w:rsidRDefault="00590204" w:rsidP="00B54A69">
            <w:pPr>
              <w:jc w:val="center"/>
              <w:rPr>
                <w:rStyle w:val="apple-converted-space"/>
                <w:sz w:val="26"/>
                <w:szCs w:val="26"/>
              </w:rPr>
            </w:pPr>
            <w:r>
              <w:rPr>
                <w:rStyle w:val="apple-converted-space"/>
                <w:sz w:val="26"/>
                <w:szCs w:val="26"/>
              </w:rPr>
              <w:t xml:space="preserve">Time 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69" w:rsidRPr="00590204" w:rsidRDefault="00590204" w:rsidP="00590204">
            <w:pPr>
              <w:jc w:val="center"/>
              <w:rPr>
                <w:rStyle w:val="apple-converted-space"/>
                <w:sz w:val="26"/>
                <w:szCs w:val="26"/>
              </w:rPr>
            </w:pPr>
            <w:r>
              <w:rPr>
                <w:rStyle w:val="apple-converted-space"/>
                <w:sz w:val="26"/>
                <w:szCs w:val="26"/>
              </w:rPr>
              <w:t>Speaker</w:t>
            </w:r>
            <w:r w:rsidR="00B54A69" w:rsidRPr="00524545">
              <w:rPr>
                <w:rStyle w:val="apple-converted-space"/>
                <w:sz w:val="26"/>
                <w:szCs w:val="26"/>
                <w:lang w:val="ru-RU"/>
              </w:rPr>
              <w:t>/</w:t>
            </w:r>
            <w:r>
              <w:rPr>
                <w:rStyle w:val="apple-converted-space"/>
                <w:sz w:val="26"/>
                <w:szCs w:val="26"/>
              </w:rPr>
              <w:t>Topic</w:t>
            </w:r>
          </w:p>
        </w:tc>
      </w:tr>
      <w:tr w:rsidR="00B54A69" w:rsidRPr="00590204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09:30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09:50 (</w:t>
            </w:r>
            <w:r w:rsidR="00590204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 xml:space="preserve">) </w:t>
            </w:r>
          </w:p>
          <w:p w:rsidR="00B54A69" w:rsidRPr="00524545" w:rsidRDefault="00B54A69" w:rsidP="00590204">
            <w:pPr>
              <w:ind w:left="-85" w:right="-85"/>
              <w:jc w:val="center"/>
              <w:rPr>
                <w:rStyle w:val="apple-converted-space"/>
                <w:sz w:val="26"/>
                <w:szCs w:val="26"/>
              </w:rPr>
            </w:pPr>
            <w:r w:rsidRPr="00524545">
              <w:rPr>
                <w:sz w:val="26"/>
                <w:szCs w:val="26"/>
                <w:lang w:val="ru-RU"/>
              </w:rPr>
              <w:t>14:30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14:50 (</w:t>
            </w:r>
            <w:r w:rsidR="00590204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90204" w:rsidRDefault="00590204" w:rsidP="00B54A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Opening of the conference</w:t>
            </w:r>
          </w:p>
          <w:p w:rsidR="00B54A69" w:rsidRPr="00590204" w:rsidRDefault="00B54A69" w:rsidP="0034484A">
            <w:pPr>
              <w:rPr>
                <w:bCs/>
                <w:sz w:val="26"/>
                <w:szCs w:val="26"/>
              </w:rPr>
            </w:pPr>
          </w:p>
          <w:p w:rsidR="00B54A69" w:rsidRPr="00590204" w:rsidRDefault="00590204" w:rsidP="00B54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Opening remarks</w:t>
            </w:r>
            <w:r w:rsidR="00586BBB" w:rsidRPr="00590204">
              <w:rPr>
                <w:sz w:val="26"/>
                <w:szCs w:val="26"/>
              </w:rPr>
              <w:t>:</w:t>
            </w:r>
          </w:p>
          <w:p w:rsidR="00B54A69" w:rsidRPr="00590204" w:rsidRDefault="00590204" w:rsidP="00B54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From Jiangxi Academy of Social Sciences</w:t>
            </w:r>
          </w:p>
          <w:p w:rsidR="00B54A69" w:rsidRPr="00590204" w:rsidRDefault="00590204" w:rsidP="00B54A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Aleksandra </w:t>
            </w:r>
            <w:proofErr w:type="spellStart"/>
            <w:r>
              <w:rPr>
                <w:b/>
                <w:sz w:val="26"/>
                <w:szCs w:val="26"/>
              </w:rPr>
              <w:t>Shabunova</w:t>
            </w:r>
            <w:proofErr w:type="spellEnd"/>
            <w:r w:rsidR="00B54A69" w:rsidRPr="00590204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VolRC</w:t>
            </w:r>
            <w:proofErr w:type="spellEnd"/>
            <w:r>
              <w:rPr>
                <w:sz w:val="26"/>
                <w:szCs w:val="26"/>
              </w:rPr>
              <w:t xml:space="preserve"> RAS Director</w:t>
            </w:r>
          </w:p>
          <w:p w:rsidR="00B54A69" w:rsidRPr="00590204" w:rsidRDefault="00590204" w:rsidP="00B54A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Vladimir </w:t>
            </w:r>
            <w:proofErr w:type="spellStart"/>
            <w:r>
              <w:rPr>
                <w:b/>
                <w:sz w:val="26"/>
                <w:szCs w:val="26"/>
              </w:rPr>
              <w:t>Ilyin</w:t>
            </w:r>
            <w:proofErr w:type="spellEnd"/>
            <w:r w:rsidR="00B54A69" w:rsidRPr="00590204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VolRC</w:t>
            </w:r>
            <w:proofErr w:type="spellEnd"/>
            <w:r>
              <w:rPr>
                <w:sz w:val="26"/>
                <w:szCs w:val="26"/>
              </w:rPr>
              <w:t xml:space="preserve"> RAS Scientific Director</w:t>
            </w:r>
          </w:p>
          <w:p w:rsidR="00B54A69" w:rsidRPr="00590204" w:rsidRDefault="00B54A69" w:rsidP="00B54A69">
            <w:pPr>
              <w:rPr>
                <w:sz w:val="26"/>
                <w:szCs w:val="26"/>
              </w:rPr>
            </w:pPr>
          </w:p>
          <w:p w:rsidR="00B54A69" w:rsidRPr="00590204" w:rsidRDefault="00590204" w:rsidP="00B54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Welc</w:t>
            </w:r>
            <w:bookmarkStart w:id="0" w:name="_GoBack"/>
            <w:bookmarkEnd w:id="0"/>
            <w:r>
              <w:rPr>
                <w:sz w:val="26"/>
                <w:szCs w:val="26"/>
              </w:rPr>
              <w:t>oming remarks from Russian participants</w:t>
            </w:r>
            <w:r w:rsidR="00B54A69" w:rsidRPr="00590204">
              <w:rPr>
                <w:sz w:val="26"/>
                <w:szCs w:val="26"/>
              </w:rPr>
              <w:t>:</w:t>
            </w:r>
          </w:p>
          <w:p w:rsidR="0034484A" w:rsidRPr="00590204" w:rsidRDefault="0034484A" w:rsidP="0034484A">
            <w:pPr>
              <w:rPr>
                <w:b/>
                <w:color w:val="000000"/>
                <w:sz w:val="26"/>
                <w:szCs w:val="26"/>
              </w:rPr>
            </w:pPr>
          </w:p>
          <w:p w:rsidR="0034484A" w:rsidRPr="00CE2947" w:rsidRDefault="00590204" w:rsidP="0034484A">
            <w:pPr>
              <w:rPr>
                <w:sz w:val="26"/>
                <w:szCs w:val="26"/>
              </w:rPr>
            </w:pPr>
            <w:proofErr w:type="spellStart"/>
            <w:r w:rsidRPr="00CE2947">
              <w:rPr>
                <w:b/>
                <w:sz w:val="26"/>
                <w:szCs w:val="26"/>
              </w:rPr>
              <w:t>Evgenii</w:t>
            </w:r>
            <w:proofErr w:type="spellEnd"/>
            <w:r w:rsidRPr="00CE29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E2947">
              <w:rPr>
                <w:b/>
                <w:sz w:val="26"/>
                <w:szCs w:val="26"/>
              </w:rPr>
              <w:t>Klimanov</w:t>
            </w:r>
            <w:proofErr w:type="spellEnd"/>
            <w:r w:rsidRPr="00CE2947">
              <w:rPr>
                <w:sz w:val="26"/>
                <w:szCs w:val="26"/>
              </w:rPr>
              <w:t xml:space="preserve"> </w:t>
            </w:r>
            <w:r w:rsidR="0034484A" w:rsidRPr="00CE2947">
              <w:rPr>
                <w:sz w:val="26"/>
                <w:szCs w:val="26"/>
              </w:rPr>
              <w:t>–</w:t>
            </w:r>
            <w:r w:rsidRPr="00CE2947">
              <w:rPr>
                <w:sz w:val="26"/>
                <w:szCs w:val="26"/>
              </w:rPr>
              <w:t xml:space="preserve"> Head of the Department of Economic Development of the Vologda Oblast Government </w:t>
            </w:r>
          </w:p>
          <w:p w:rsidR="0034484A" w:rsidRPr="00CE2947" w:rsidRDefault="0034484A" w:rsidP="0034484A">
            <w:pPr>
              <w:rPr>
                <w:b/>
                <w:sz w:val="26"/>
                <w:szCs w:val="26"/>
              </w:rPr>
            </w:pPr>
          </w:p>
          <w:p w:rsidR="00B54A69" w:rsidRPr="00CE2947" w:rsidRDefault="00590204" w:rsidP="00076573">
            <w:pPr>
              <w:rPr>
                <w:sz w:val="26"/>
                <w:szCs w:val="26"/>
              </w:rPr>
            </w:pPr>
            <w:r w:rsidRPr="00CE2947">
              <w:rPr>
                <w:b/>
                <w:sz w:val="26"/>
                <w:szCs w:val="26"/>
              </w:rPr>
              <w:t xml:space="preserve">Svetlana </w:t>
            </w:r>
            <w:proofErr w:type="spellStart"/>
            <w:r w:rsidRPr="00CE2947">
              <w:rPr>
                <w:b/>
                <w:sz w:val="26"/>
                <w:szCs w:val="26"/>
              </w:rPr>
              <w:t>Pakhnina</w:t>
            </w:r>
            <w:proofErr w:type="spellEnd"/>
            <w:r w:rsidR="0034484A" w:rsidRPr="00CE2947">
              <w:rPr>
                <w:sz w:val="26"/>
                <w:szCs w:val="26"/>
              </w:rPr>
              <w:t xml:space="preserve"> –</w:t>
            </w:r>
            <w:r w:rsidRPr="00CE2947">
              <w:rPr>
                <w:sz w:val="26"/>
                <w:szCs w:val="26"/>
              </w:rPr>
              <w:t xml:space="preserve"> Deputy Mayor of Vologda – Head of the Department of Economic Development of the Vologda City Administration</w:t>
            </w:r>
          </w:p>
          <w:p w:rsidR="00076573" w:rsidRPr="00590204" w:rsidRDefault="00076573" w:rsidP="00076573">
            <w:pPr>
              <w:rPr>
                <w:rStyle w:val="apple-converted-space"/>
                <w:sz w:val="26"/>
                <w:szCs w:val="26"/>
              </w:rPr>
            </w:pP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09:50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10:1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 xml:space="preserve">) </w:t>
            </w:r>
          </w:p>
          <w:p w:rsidR="00B54A69" w:rsidRPr="00524545" w:rsidRDefault="00B54A69" w:rsidP="00B54A69">
            <w:pPr>
              <w:ind w:left="-85" w:right="-85"/>
              <w:jc w:val="center"/>
              <w:rPr>
                <w:rStyle w:val="apple-converted-space"/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14:50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15:</w:t>
            </w:r>
            <w:r w:rsidR="00524545">
              <w:rPr>
                <w:sz w:val="26"/>
                <w:szCs w:val="26"/>
                <w:lang w:val="ru-RU"/>
              </w:rPr>
              <w:t>1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A24065" w:rsidP="00524545">
            <w:pPr>
              <w:jc w:val="center"/>
              <w:rPr>
                <w:rStyle w:val="apple-converted-space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 xml:space="preserve">Ekaterina </w:t>
            </w:r>
            <w:proofErr w:type="spellStart"/>
            <w:r>
              <w:rPr>
                <w:b/>
                <w:sz w:val="26"/>
                <w:szCs w:val="26"/>
                <w:shd w:val="clear" w:color="auto" w:fill="FFFFFF"/>
              </w:rPr>
              <w:t>Leonidova</w:t>
            </w:r>
            <w:proofErr w:type="spellEnd"/>
            <w:r w:rsidR="00524545" w:rsidRPr="00524545">
              <w:rPr>
                <w:rFonts w:eastAsia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5" w:rsidRPr="00A24065" w:rsidRDefault="00A24065" w:rsidP="00A24065">
            <w:pPr>
              <w:rPr>
                <w:rStyle w:val="apple-converted-space"/>
                <w:sz w:val="26"/>
                <w:szCs w:val="26"/>
              </w:rPr>
            </w:pPr>
            <w:r w:rsidRPr="00A24065">
              <w:rPr>
                <w:rStyle w:val="apple-converted-space"/>
                <w:sz w:val="26"/>
                <w:szCs w:val="26"/>
              </w:rPr>
              <w:t xml:space="preserve">Domestic demand in Russia: problems and </w:t>
            </w:r>
            <w:r>
              <w:rPr>
                <w:rStyle w:val="apple-converted-space"/>
                <w:sz w:val="26"/>
                <w:szCs w:val="26"/>
              </w:rPr>
              <w:t>ways</w:t>
            </w:r>
            <w:r w:rsidR="00FD7BC8">
              <w:rPr>
                <w:rStyle w:val="apple-converted-space"/>
                <w:sz w:val="26"/>
                <w:szCs w:val="26"/>
              </w:rPr>
              <w:t xml:space="preserve"> of </w:t>
            </w:r>
            <w:r>
              <w:rPr>
                <w:rStyle w:val="apple-converted-space"/>
                <w:sz w:val="26"/>
                <w:szCs w:val="26"/>
              </w:rPr>
              <w:t>promotion</w:t>
            </w:r>
          </w:p>
        </w:tc>
      </w:tr>
      <w:tr w:rsidR="00524545" w:rsidRPr="00524545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45" w:rsidRPr="00524545" w:rsidRDefault="00A24065" w:rsidP="00A24065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Discussion</w:t>
            </w:r>
            <w:r w:rsidR="00524545">
              <w:rPr>
                <w:rFonts w:eastAsia="Calibri"/>
                <w:sz w:val="26"/>
                <w:szCs w:val="26"/>
                <w:lang w:val="ru-RU"/>
              </w:rPr>
              <w:t xml:space="preserve"> (10 </w:t>
            </w:r>
            <w:r>
              <w:rPr>
                <w:rFonts w:eastAsia="Calibri"/>
                <w:sz w:val="26"/>
                <w:szCs w:val="26"/>
              </w:rPr>
              <w:t>min</w:t>
            </w:r>
            <w:r w:rsidR="00524545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10:20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10:4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15:20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15:4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A24065" w:rsidP="000E04BC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>Li</w:t>
            </w:r>
            <w:proofErr w:type="spellEnd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>Xiaoyu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A24065">
            <w:pPr>
              <w:rPr>
                <w:sz w:val="26"/>
                <w:szCs w:val="26"/>
              </w:rPr>
            </w:pPr>
            <w:r w:rsidRPr="00A24065">
              <w:rPr>
                <w:sz w:val="26"/>
                <w:szCs w:val="26"/>
                <w:shd w:val="clear" w:color="auto" w:fill="FFFFFF"/>
              </w:rPr>
              <w:t xml:space="preserve">Research on expanding rural consumption in </w:t>
            </w:r>
            <w:r>
              <w:rPr>
                <w:sz w:val="26"/>
                <w:szCs w:val="26"/>
                <w:shd w:val="clear" w:color="auto" w:fill="FFFFFF"/>
              </w:rPr>
              <w:t>Jiangxi P</w:t>
            </w:r>
            <w:r w:rsidRPr="00A24065">
              <w:rPr>
                <w:sz w:val="26"/>
                <w:szCs w:val="26"/>
                <w:shd w:val="clear" w:color="auto" w:fill="FFFFFF"/>
              </w:rPr>
              <w:t xml:space="preserve">rovince in </w:t>
            </w:r>
            <w:r>
              <w:rPr>
                <w:sz w:val="26"/>
                <w:szCs w:val="26"/>
                <w:shd w:val="clear" w:color="auto" w:fill="FFFFFF"/>
              </w:rPr>
              <w:t>the context of “dual circulation”</w:t>
            </w:r>
          </w:p>
        </w:tc>
      </w:tr>
      <w:tr w:rsidR="00524545" w:rsidRPr="00524545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45" w:rsidRPr="00524545" w:rsidRDefault="00A24065" w:rsidP="00524545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Discussion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(10 </w:t>
            </w:r>
            <w:r>
              <w:rPr>
                <w:rFonts w:eastAsia="Calibri"/>
                <w:sz w:val="26"/>
                <w:szCs w:val="26"/>
              </w:rPr>
              <w:t>min</w:t>
            </w:r>
            <w:r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10:50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11:1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15:50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16:1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0E04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Kseniya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Ustinova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B54A69">
            <w:pPr>
              <w:rPr>
                <w:rFonts w:eastAsia="Calibri"/>
                <w:sz w:val="26"/>
                <w:szCs w:val="26"/>
              </w:rPr>
            </w:pPr>
            <w:r w:rsidRPr="00A24065">
              <w:rPr>
                <w:rFonts w:eastAsia="Times New Roman"/>
                <w:sz w:val="26"/>
                <w:szCs w:val="26"/>
                <w:lang w:eastAsia="ru-RU"/>
              </w:rPr>
              <w:t xml:space="preserve">Entrepreneurship as a factor in the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development of regional markets</w:t>
            </w:r>
          </w:p>
        </w:tc>
      </w:tr>
      <w:tr w:rsidR="00524545" w:rsidRPr="00524545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45" w:rsidRPr="00524545" w:rsidRDefault="00A24065" w:rsidP="00524545">
            <w:pPr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</w:rPr>
              <w:t>Discussion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(10 </w:t>
            </w:r>
            <w:r>
              <w:rPr>
                <w:rFonts w:eastAsia="Calibri"/>
                <w:sz w:val="26"/>
                <w:szCs w:val="26"/>
              </w:rPr>
              <w:t>min</w:t>
            </w:r>
            <w:r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11:20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11:4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16:20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16:4</w:t>
            </w:r>
            <w:r w:rsidRPr="00524545">
              <w:rPr>
                <w:sz w:val="26"/>
                <w:szCs w:val="26"/>
                <w:lang w:val="ru-RU"/>
              </w:rPr>
              <w:t>0 (</w:t>
            </w:r>
            <w:r w:rsidR="00A24065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A24065" w:rsidP="000E04BC">
            <w:pPr>
              <w:jc w:val="center"/>
              <w:rPr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>Sheng</w:t>
            </w:r>
            <w:proofErr w:type="spellEnd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24065">
              <w:rPr>
                <w:b/>
                <w:sz w:val="26"/>
                <w:szCs w:val="26"/>
                <w:shd w:val="clear" w:color="auto" w:fill="FFFFFF"/>
                <w:lang w:val="ru-RU"/>
              </w:rPr>
              <w:t>Fangfu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B54A69">
            <w:pPr>
              <w:rPr>
                <w:sz w:val="26"/>
                <w:szCs w:val="26"/>
              </w:rPr>
            </w:pPr>
            <w:r w:rsidRPr="00A24065">
              <w:rPr>
                <w:sz w:val="26"/>
                <w:szCs w:val="26"/>
                <w:shd w:val="clear" w:color="auto" w:fill="FFFFFF"/>
              </w:rPr>
              <w:t>Current develop</w:t>
            </w:r>
            <w:r>
              <w:rPr>
                <w:sz w:val="26"/>
                <w:szCs w:val="26"/>
                <w:shd w:val="clear" w:color="auto" w:fill="FFFFFF"/>
              </w:rPr>
              <w:t>ment status and future path of C</w:t>
            </w:r>
            <w:r w:rsidRPr="00A24065">
              <w:rPr>
                <w:sz w:val="26"/>
                <w:szCs w:val="26"/>
                <w:shd w:val="clear" w:color="auto" w:fill="FFFFFF"/>
              </w:rPr>
              <w:t>hina’s e-tailing</w:t>
            </w:r>
          </w:p>
        </w:tc>
      </w:tr>
      <w:tr w:rsidR="00524545" w:rsidRPr="00524545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45" w:rsidRPr="00524545" w:rsidRDefault="00A24065" w:rsidP="00524545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Discussion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(10 </w:t>
            </w:r>
            <w:r>
              <w:rPr>
                <w:rFonts w:eastAsia="Calibri"/>
                <w:sz w:val="26"/>
                <w:szCs w:val="26"/>
              </w:rPr>
              <w:t>min</w:t>
            </w:r>
            <w:r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11:50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12:10</w:t>
            </w:r>
            <w:r w:rsidRPr="00524545">
              <w:rPr>
                <w:sz w:val="26"/>
                <w:szCs w:val="26"/>
                <w:lang w:val="ru-RU"/>
              </w:rPr>
              <w:t xml:space="preserve"> (</w:t>
            </w:r>
            <w:r w:rsidR="00A24065">
              <w:rPr>
                <w:sz w:val="26"/>
                <w:szCs w:val="26"/>
              </w:rPr>
              <w:t>MSK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  <w:p w:rsidR="00B54A69" w:rsidRPr="00524545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524545">
              <w:rPr>
                <w:sz w:val="26"/>
                <w:szCs w:val="26"/>
                <w:lang w:val="ru-RU"/>
              </w:rPr>
              <w:t>16:50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Pr="00524545">
              <w:rPr>
                <w:sz w:val="26"/>
                <w:szCs w:val="26"/>
                <w:lang w:val="ru-RU"/>
              </w:rPr>
              <w:t>-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</w:t>
            </w:r>
            <w:r w:rsidR="00524545">
              <w:rPr>
                <w:sz w:val="26"/>
                <w:szCs w:val="26"/>
                <w:lang w:val="ru-RU"/>
              </w:rPr>
              <w:t>17:10</w:t>
            </w:r>
            <w:r w:rsidRPr="00524545">
              <w:rPr>
                <w:sz w:val="26"/>
                <w:szCs w:val="26"/>
                <w:lang w:val="ru-RU"/>
              </w:rPr>
              <w:t xml:space="preserve"> (</w:t>
            </w:r>
            <w:r w:rsidR="00A24065">
              <w:rPr>
                <w:sz w:val="26"/>
                <w:szCs w:val="26"/>
              </w:rPr>
              <w:t>Beijing</w:t>
            </w:r>
            <w:r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B54A6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 xml:space="preserve">Irina </w:t>
            </w:r>
            <w:proofErr w:type="spellStart"/>
            <w:r>
              <w:rPr>
                <w:b/>
                <w:sz w:val="26"/>
                <w:szCs w:val="26"/>
                <w:shd w:val="clear" w:color="auto" w:fill="FFFFFF"/>
              </w:rPr>
              <w:t>Dement’eva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E0" w:rsidRPr="00A24065" w:rsidRDefault="00A24065" w:rsidP="00A24065">
            <w:pPr>
              <w:rPr>
                <w:sz w:val="26"/>
                <w:szCs w:val="26"/>
                <w:shd w:val="clear" w:color="auto" w:fill="FFFFFF"/>
              </w:rPr>
            </w:pPr>
            <w:r w:rsidRPr="00A24065">
              <w:rPr>
                <w:sz w:val="26"/>
                <w:szCs w:val="26"/>
                <w:shd w:val="clear" w:color="auto" w:fill="FFFFFF"/>
              </w:rPr>
              <w:t xml:space="preserve">Russian and regional consumer trends in the context of </w:t>
            </w:r>
            <w:r>
              <w:rPr>
                <w:sz w:val="26"/>
                <w:szCs w:val="26"/>
                <w:shd w:val="clear" w:color="auto" w:fill="FFFFFF"/>
              </w:rPr>
              <w:t>the</w:t>
            </w:r>
            <w:r w:rsidRPr="00A24065">
              <w:rPr>
                <w:sz w:val="26"/>
                <w:szCs w:val="26"/>
                <w:shd w:val="clear" w:color="auto" w:fill="FFFFFF"/>
              </w:rPr>
              <w:t xml:space="preserve"> pandemic</w:t>
            </w:r>
          </w:p>
        </w:tc>
      </w:tr>
      <w:tr w:rsidR="00524545" w:rsidRPr="00524545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45" w:rsidRPr="00524545" w:rsidRDefault="00A24065" w:rsidP="00524545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Discussion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(10 </w:t>
            </w:r>
            <w:r>
              <w:rPr>
                <w:rFonts w:eastAsia="Calibri"/>
                <w:sz w:val="26"/>
                <w:szCs w:val="26"/>
              </w:rPr>
              <w:t>min</w:t>
            </w:r>
            <w:r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B54A69" w:rsidRPr="00A24065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524545" w:rsidRDefault="00524545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-</w:t>
            </w:r>
            <w:r>
              <w:rPr>
                <w:sz w:val="26"/>
                <w:szCs w:val="26"/>
                <w:lang w:val="ru-RU"/>
              </w:rPr>
              <w:t xml:space="preserve"> 12:30</w:t>
            </w:r>
            <w:r w:rsidR="00B54A69" w:rsidRPr="00524545">
              <w:rPr>
                <w:sz w:val="26"/>
                <w:szCs w:val="26"/>
                <w:lang w:val="ru-RU"/>
              </w:rPr>
              <w:t xml:space="preserve"> (</w:t>
            </w:r>
            <w:r w:rsidR="00A24065">
              <w:rPr>
                <w:sz w:val="26"/>
                <w:szCs w:val="26"/>
              </w:rPr>
              <w:t>MSK</w:t>
            </w:r>
            <w:r w:rsidR="00B54A69" w:rsidRPr="00524545">
              <w:rPr>
                <w:sz w:val="26"/>
                <w:szCs w:val="26"/>
                <w:lang w:val="ru-RU"/>
              </w:rPr>
              <w:t>)</w:t>
            </w:r>
          </w:p>
          <w:p w:rsidR="00B54A69" w:rsidRPr="00524545" w:rsidRDefault="00524545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17:20</w:t>
            </w:r>
            <w:r w:rsidR="00586BBB" w:rsidRPr="00524545">
              <w:rPr>
                <w:sz w:val="26"/>
                <w:szCs w:val="26"/>
                <w:lang w:val="ru-RU"/>
              </w:rPr>
              <w:t xml:space="preserve"> -</w:t>
            </w:r>
            <w:r>
              <w:rPr>
                <w:sz w:val="26"/>
                <w:szCs w:val="26"/>
                <w:lang w:val="ru-RU"/>
              </w:rPr>
              <w:t xml:space="preserve"> 17:30</w:t>
            </w:r>
            <w:r w:rsidR="00B54A69" w:rsidRPr="00524545">
              <w:rPr>
                <w:sz w:val="26"/>
                <w:szCs w:val="26"/>
                <w:lang w:val="ru-RU"/>
              </w:rPr>
              <w:t xml:space="preserve"> (</w:t>
            </w:r>
            <w:r w:rsidR="00A24065">
              <w:rPr>
                <w:sz w:val="26"/>
                <w:szCs w:val="26"/>
              </w:rPr>
              <w:t>Beijing</w:t>
            </w:r>
            <w:r w:rsidR="00B54A69" w:rsidRPr="0052454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9" w:rsidRPr="00A24065" w:rsidRDefault="00A24065" w:rsidP="0034484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Closing of the conference</w:t>
            </w:r>
          </w:p>
          <w:p w:rsidR="0034484A" w:rsidRPr="00A24065" w:rsidRDefault="0034484A" w:rsidP="00B54A69">
            <w:pPr>
              <w:rPr>
                <w:sz w:val="26"/>
                <w:szCs w:val="26"/>
              </w:rPr>
            </w:pPr>
          </w:p>
          <w:p w:rsidR="00B54A69" w:rsidRPr="00A24065" w:rsidRDefault="00A24065" w:rsidP="00B54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Concluding remarks</w:t>
            </w:r>
            <w:r w:rsidR="00B54A69" w:rsidRPr="00A24065">
              <w:rPr>
                <w:sz w:val="26"/>
                <w:szCs w:val="26"/>
              </w:rPr>
              <w:t>:</w:t>
            </w:r>
            <w:r w:rsidR="0034484A" w:rsidRPr="00A24065">
              <w:rPr>
                <w:sz w:val="26"/>
                <w:szCs w:val="26"/>
              </w:rPr>
              <w:t xml:space="preserve"> </w:t>
            </w:r>
          </w:p>
          <w:p w:rsidR="00A24065" w:rsidRPr="00590204" w:rsidRDefault="00A24065" w:rsidP="00A240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From Jiangxi Academy of Social Sciences</w:t>
            </w:r>
          </w:p>
          <w:p w:rsidR="00B54A69" w:rsidRPr="00A24065" w:rsidRDefault="00A24065" w:rsidP="00B54A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Aleksandra </w:t>
            </w:r>
            <w:proofErr w:type="spellStart"/>
            <w:r>
              <w:rPr>
                <w:b/>
                <w:sz w:val="26"/>
                <w:szCs w:val="26"/>
              </w:rPr>
              <w:t>Shabunova</w:t>
            </w:r>
            <w:proofErr w:type="spellEnd"/>
            <w:r w:rsidRPr="00590204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VolRC</w:t>
            </w:r>
            <w:proofErr w:type="spellEnd"/>
            <w:r>
              <w:rPr>
                <w:sz w:val="26"/>
                <w:szCs w:val="26"/>
              </w:rPr>
              <w:t xml:space="preserve"> RAS Director</w:t>
            </w:r>
          </w:p>
        </w:tc>
      </w:tr>
    </w:tbl>
    <w:p w:rsidR="00545A2D" w:rsidRPr="00A24065" w:rsidRDefault="00545A2D"/>
    <w:sectPr w:rsidR="00545A2D" w:rsidRPr="00A2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68C"/>
    <w:multiLevelType w:val="hybridMultilevel"/>
    <w:tmpl w:val="E614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69"/>
    <w:rsid w:val="00076573"/>
    <w:rsid w:val="000E04BC"/>
    <w:rsid w:val="00142283"/>
    <w:rsid w:val="0034484A"/>
    <w:rsid w:val="00524545"/>
    <w:rsid w:val="00545A2D"/>
    <w:rsid w:val="00586BBB"/>
    <w:rsid w:val="00590204"/>
    <w:rsid w:val="00A24065"/>
    <w:rsid w:val="00B54A69"/>
    <w:rsid w:val="00CE2947"/>
    <w:rsid w:val="00F10E87"/>
    <w:rsid w:val="00F27E8B"/>
    <w:rsid w:val="00FB5FE0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54A69"/>
    <w:rPr>
      <w:rFonts w:ascii="Times New Roman" w:hAnsi="Times New Roman" w:cs="Times New Roman" w:hint="default"/>
    </w:rPr>
  </w:style>
  <w:style w:type="character" w:styleId="a3">
    <w:name w:val="Strong"/>
    <w:qFormat/>
    <w:rsid w:val="00B54A69"/>
    <w:rPr>
      <w:b/>
      <w:bCs/>
    </w:rPr>
  </w:style>
  <w:style w:type="paragraph" w:styleId="a4">
    <w:name w:val="List Paragraph"/>
    <w:basedOn w:val="a"/>
    <w:uiPriority w:val="34"/>
    <w:qFormat/>
    <w:rsid w:val="00B54A6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4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54A69"/>
    <w:rPr>
      <w:rFonts w:ascii="Times New Roman" w:hAnsi="Times New Roman" w:cs="Times New Roman" w:hint="default"/>
    </w:rPr>
  </w:style>
  <w:style w:type="character" w:styleId="a3">
    <w:name w:val="Strong"/>
    <w:qFormat/>
    <w:rsid w:val="00B54A69"/>
    <w:rPr>
      <w:b/>
      <w:bCs/>
    </w:rPr>
  </w:style>
  <w:style w:type="paragraph" w:styleId="a4">
    <w:name w:val="List Paragraph"/>
    <w:basedOn w:val="a"/>
    <w:uiPriority w:val="34"/>
    <w:qFormat/>
    <w:rsid w:val="00B54A6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4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Татьяна И. Соколова</cp:lastModifiedBy>
  <cp:revision>9</cp:revision>
  <cp:lastPrinted>2021-10-04T13:48:00Z</cp:lastPrinted>
  <dcterms:created xsi:type="dcterms:W3CDTF">2021-10-04T11:48:00Z</dcterms:created>
  <dcterms:modified xsi:type="dcterms:W3CDTF">2021-10-13T13:21:00Z</dcterms:modified>
</cp:coreProperties>
</file>