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34D" w:rsidRDefault="00A3334D" w:rsidP="00A3334D">
      <w:pPr>
        <w:jc w:val="center"/>
        <w:textAlignment w:val="top"/>
        <w:rPr>
          <w:color w:val="000000"/>
        </w:rPr>
      </w:pPr>
      <w:r>
        <w:rPr>
          <w:bCs/>
          <w:iCs/>
        </w:rPr>
        <w:t xml:space="preserve">Условия конкурса </w:t>
      </w:r>
      <w:r w:rsidRPr="00451420">
        <w:rPr>
          <w:rFonts w:eastAsia="Calibri"/>
        </w:rPr>
        <w:t xml:space="preserve">на </w:t>
      </w:r>
      <w:r>
        <w:rPr>
          <w:rFonts w:eastAsia="Calibri"/>
        </w:rPr>
        <w:t xml:space="preserve">замещение </w:t>
      </w:r>
      <w:r w:rsidRPr="00451420">
        <w:rPr>
          <w:rFonts w:eastAsia="Calibri"/>
        </w:rPr>
        <w:t>должност</w:t>
      </w:r>
      <w:r>
        <w:rPr>
          <w:rFonts w:eastAsia="Calibri"/>
        </w:rPr>
        <w:t>ей</w:t>
      </w:r>
      <w:r w:rsidRPr="00451420">
        <w:rPr>
          <w:rFonts w:eastAsia="Calibri"/>
        </w:rPr>
        <w:t xml:space="preserve"> </w:t>
      </w:r>
      <w:r w:rsidRPr="00451420">
        <w:rPr>
          <w:color w:val="000000"/>
        </w:rPr>
        <w:t xml:space="preserve">научных </w:t>
      </w:r>
      <w:r>
        <w:rPr>
          <w:color w:val="000000"/>
        </w:rPr>
        <w:t>работников</w:t>
      </w:r>
    </w:p>
    <w:p w:rsidR="00A3334D" w:rsidRDefault="00A3334D" w:rsidP="00A3334D">
      <w:pPr>
        <w:jc w:val="both"/>
      </w:pPr>
    </w:p>
    <w:p w:rsidR="00D54AA7" w:rsidRPr="00344549" w:rsidRDefault="00D54AA7" w:rsidP="00266413">
      <w:pPr>
        <w:pStyle w:val="a5"/>
        <w:tabs>
          <w:tab w:val="left" w:pos="851"/>
        </w:tabs>
        <w:ind w:left="360"/>
        <w:jc w:val="both"/>
        <w:textAlignment w:val="top"/>
        <w:rPr>
          <w:b/>
          <w:bCs/>
          <w:iCs/>
        </w:rPr>
      </w:pPr>
      <w:r w:rsidRPr="00344549">
        <w:rPr>
          <w:b/>
          <w:bCs/>
          <w:iCs/>
        </w:rPr>
        <w:t>Младший научный сотрудник лаборатории моделирования и прогнозирования социально-экономического развития территорий отдела проблем социально-экономического развития и управления в территориальных системах (отрасль науки – экономика);</w:t>
      </w:r>
    </w:p>
    <w:p w:rsidR="00D54AA7" w:rsidRPr="00344549" w:rsidRDefault="00D54AA7" w:rsidP="00D54AA7">
      <w:pPr>
        <w:pStyle w:val="a5"/>
        <w:tabs>
          <w:tab w:val="left" w:pos="851"/>
        </w:tabs>
        <w:jc w:val="both"/>
        <w:textAlignment w:val="top"/>
        <w:rPr>
          <w:b/>
          <w:bCs/>
          <w:iCs/>
        </w:rPr>
      </w:pPr>
    </w:p>
    <w:p w:rsidR="00D54AA7" w:rsidRDefault="00D54AA7" w:rsidP="00D54AA7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Отрасль науки:</w:t>
      </w:r>
      <w:r>
        <w:rPr>
          <w:iCs/>
          <w:bdr w:val="none" w:sz="0" w:space="0" w:color="auto" w:frame="1"/>
        </w:rPr>
        <w:t xml:space="preserve"> э</w:t>
      </w:r>
      <w:r>
        <w:rPr>
          <w:bCs/>
          <w:iCs/>
        </w:rPr>
        <w:t>кономика.</w:t>
      </w:r>
    </w:p>
    <w:p w:rsidR="00D54AA7" w:rsidRDefault="00D54AA7" w:rsidP="00D54AA7">
      <w:pPr>
        <w:jc w:val="both"/>
        <w:textAlignment w:val="baseline"/>
        <w:rPr>
          <w:bCs/>
          <w:iCs/>
          <w:sz w:val="20"/>
        </w:rPr>
      </w:pPr>
    </w:p>
    <w:p w:rsidR="00D54AA7" w:rsidRPr="008A4EEA" w:rsidRDefault="00D54AA7" w:rsidP="00D54AA7">
      <w:pPr>
        <w:jc w:val="both"/>
        <w:textAlignment w:val="baseline"/>
        <w:rPr>
          <w:szCs w:val="28"/>
        </w:rPr>
      </w:pPr>
      <w:r>
        <w:rPr>
          <w:iCs/>
          <w:u w:val="single"/>
          <w:bdr w:val="none" w:sz="0" w:space="0" w:color="auto" w:frame="1"/>
        </w:rPr>
        <w:t>Тематика исследований:</w:t>
      </w:r>
      <w:r>
        <w:rPr>
          <w:iCs/>
          <w:bdr w:val="none" w:sz="0" w:space="0" w:color="auto" w:frame="1"/>
        </w:rPr>
        <w:t xml:space="preserve"> </w:t>
      </w:r>
      <w:r w:rsidRPr="008A4EEA">
        <w:rPr>
          <w:iCs/>
          <w:bdr w:val="none" w:sz="0" w:space="0" w:color="auto" w:frame="1"/>
        </w:rPr>
        <w:t>проблем</w:t>
      </w:r>
      <w:r>
        <w:rPr>
          <w:iCs/>
          <w:bdr w:val="none" w:sz="0" w:space="0" w:color="auto" w:frame="1"/>
        </w:rPr>
        <w:t>ы</w:t>
      </w:r>
      <w:r w:rsidRPr="008A4EEA">
        <w:rPr>
          <w:iCs/>
          <w:bdr w:val="none" w:sz="0" w:space="0" w:color="auto" w:frame="1"/>
        </w:rPr>
        <w:t xml:space="preserve"> экономического роста и устойчивого развития территориальных социально-экономических систем, моделирование экономического роста</w:t>
      </w:r>
      <w:r>
        <w:rPr>
          <w:iCs/>
          <w:bdr w:val="none" w:sz="0" w:space="0" w:color="auto" w:frame="1"/>
        </w:rPr>
        <w:t xml:space="preserve">, </w:t>
      </w:r>
      <w:r w:rsidRPr="008A4EEA">
        <w:rPr>
          <w:iCs/>
          <w:bdr w:val="none" w:sz="0" w:space="0" w:color="auto" w:frame="1"/>
        </w:rPr>
        <w:t>проблем</w:t>
      </w:r>
      <w:r>
        <w:rPr>
          <w:iCs/>
          <w:bdr w:val="none" w:sz="0" w:space="0" w:color="auto" w:frame="1"/>
        </w:rPr>
        <w:t>ы</w:t>
      </w:r>
      <w:r w:rsidRPr="008A4EEA">
        <w:rPr>
          <w:iCs/>
          <w:bdr w:val="none" w:sz="0" w:space="0" w:color="auto" w:frame="1"/>
        </w:rPr>
        <w:t xml:space="preserve"> повышения производительности труда и конкурентоспособности в общественном производстве.</w:t>
      </w:r>
    </w:p>
    <w:p w:rsidR="00D54AA7" w:rsidRDefault="00D54AA7" w:rsidP="00D54AA7">
      <w:pPr>
        <w:jc w:val="both"/>
        <w:textAlignment w:val="baseline"/>
        <w:rPr>
          <w:bCs/>
          <w:iCs/>
          <w:sz w:val="20"/>
        </w:rPr>
      </w:pPr>
    </w:p>
    <w:p w:rsidR="00D54AA7" w:rsidRDefault="00D54AA7" w:rsidP="00D54AA7">
      <w:pPr>
        <w:jc w:val="both"/>
        <w:textAlignment w:val="baseline"/>
        <w:rPr>
          <w:iCs/>
          <w:u w:val="single"/>
          <w:bdr w:val="none" w:sz="0" w:space="0" w:color="auto" w:frame="1"/>
        </w:rPr>
      </w:pPr>
      <w:r>
        <w:rPr>
          <w:iCs/>
          <w:u w:val="single"/>
          <w:bdr w:val="none" w:sz="0" w:space="0" w:color="auto" w:frame="1"/>
        </w:rPr>
        <w:t>Задачи:</w:t>
      </w:r>
      <w:bookmarkStart w:id="0" w:name="_GoBack"/>
      <w:bookmarkEnd w:id="0"/>
    </w:p>
    <w:p w:rsidR="00D54AA7" w:rsidRPr="00344549" w:rsidRDefault="00D54AA7" w:rsidP="00D54AA7">
      <w:pPr>
        <w:pStyle w:val="a5"/>
        <w:numPr>
          <w:ilvl w:val="0"/>
          <w:numId w:val="4"/>
        </w:numPr>
        <w:tabs>
          <w:tab w:val="left" w:pos="851"/>
          <w:tab w:val="left" w:pos="1080"/>
        </w:tabs>
        <w:jc w:val="both"/>
        <w:rPr>
          <w:szCs w:val="28"/>
        </w:rPr>
      </w:pPr>
      <w:r w:rsidRPr="00344549">
        <w:rPr>
          <w:rFonts w:eastAsiaTheme="minorHAnsi"/>
          <w:bCs/>
          <w:lang w:eastAsia="en-US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</w:r>
    </w:p>
    <w:p w:rsidR="00D54AA7" w:rsidRPr="00344549" w:rsidRDefault="00D54AA7" w:rsidP="00D54AA7">
      <w:pPr>
        <w:pStyle w:val="a5"/>
        <w:numPr>
          <w:ilvl w:val="0"/>
          <w:numId w:val="4"/>
        </w:numPr>
        <w:tabs>
          <w:tab w:val="left" w:pos="851"/>
          <w:tab w:val="left" w:pos="1080"/>
        </w:tabs>
        <w:jc w:val="both"/>
        <w:rPr>
          <w:szCs w:val="28"/>
        </w:rPr>
      </w:pPr>
      <w:r w:rsidRPr="00344549">
        <w:rPr>
          <w:rFonts w:eastAsiaTheme="minorHAnsi"/>
          <w:lang w:eastAsia="en-US"/>
        </w:rPr>
        <w:t>Разрабатывает рабочие планы, программы выполнения отдельных этапов работ, методики исследований.</w:t>
      </w:r>
    </w:p>
    <w:p w:rsidR="00D54AA7" w:rsidRDefault="00D54AA7" w:rsidP="00D54AA7">
      <w:pPr>
        <w:numPr>
          <w:ilvl w:val="0"/>
          <w:numId w:val="4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bCs/>
          <w:lang w:eastAsia="en-US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:rsidR="00D54AA7" w:rsidRDefault="00D54AA7" w:rsidP="00D54AA7">
      <w:pPr>
        <w:numPr>
          <w:ilvl w:val="0"/>
          <w:numId w:val="4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bCs/>
          <w:lang w:eastAsia="en-US"/>
        </w:rPr>
        <w:t>Изучает научно-техническую информацию, отечественный и зарубежный опыт по исследуемой тематике.</w:t>
      </w:r>
    </w:p>
    <w:p w:rsidR="00D54AA7" w:rsidRDefault="00D54AA7" w:rsidP="00D54AA7">
      <w:pPr>
        <w:numPr>
          <w:ilvl w:val="0"/>
          <w:numId w:val="4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bCs/>
          <w:lang w:eastAsia="en-US"/>
        </w:rPr>
        <w:t xml:space="preserve"> </w:t>
      </w:r>
      <w:r>
        <w:t>Обрабатывает, анализирует и обобщает результаты исследований, с</w:t>
      </w:r>
      <w:r>
        <w:rPr>
          <w:rFonts w:eastAsiaTheme="minorHAnsi"/>
          <w:bCs/>
          <w:lang w:eastAsia="en-US"/>
        </w:rPr>
        <w:t>оставляет отчеты (разделы отчета) по теме или ее разделу (этапу, заданию).</w:t>
      </w:r>
    </w:p>
    <w:p w:rsidR="00D54AA7" w:rsidRDefault="00D54AA7" w:rsidP="00D54AA7">
      <w:pPr>
        <w:numPr>
          <w:ilvl w:val="0"/>
          <w:numId w:val="4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bCs/>
          <w:lang w:eastAsia="en-US"/>
        </w:rPr>
        <w:t>Участвует во внедрении результатов исследований и разработок.</w:t>
      </w:r>
    </w:p>
    <w:p w:rsidR="00D54AA7" w:rsidRDefault="00D54AA7" w:rsidP="00D54AA7">
      <w:pPr>
        <w:numPr>
          <w:ilvl w:val="0"/>
          <w:numId w:val="4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lang w:eastAsia="en-US"/>
        </w:rPr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:rsidR="00D54AA7" w:rsidRDefault="00D54AA7" w:rsidP="00D54AA7">
      <w:pPr>
        <w:numPr>
          <w:ilvl w:val="0"/>
          <w:numId w:val="4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lang w:eastAsia="en-US"/>
        </w:rPr>
        <w:t>Участвует в экспертизе и рецензировании научных работ, в работе семинаров и конференций.</w:t>
      </w:r>
    </w:p>
    <w:p w:rsidR="00D54AA7" w:rsidRDefault="00D54AA7" w:rsidP="00D54AA7">
      <w:pPr>
        <w:numPr>
          <w:ilvl w:val="0"/>
          <w:numId w:val="4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rPr>
          <w:rFonts w:eastAsiaTheme="minorHAnsi"/>
          <w:lang w:eastAsia="en-US"/>
        </w:rPr>
        <w:t>Принимает участие в подготовке публикаций согласно плану.</w:t>
      </w:r>
    </w:p>
    <w:p w:rsidR="00D54AA7" w:rsidRDefault="00D54AA7" w:rsidP="00D54AA7">
      <w:pPr>
        <w:numPr>
          <w:ilvl w:val="0"/>
          <w:numId w:val="4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t>Выполняет отдельные поручения заведующего отделом.</w:t>
      </w:r>
    </w:p>
    <w:p w:rsidR="00D54AA7" w:rsidRDefault="00D54AA7" w:rsidP="00D54AA7">
      <w:pPr>
        <w:jc w:val="both"/>
        <w:textAlignment w:val="baseline"/>
        <w:rPr>
          <w:iCs/>
          <w:sz w:val="20"/>
          <w:u w:val="single"/>
          <w:bdr w:val="none" w:sz="0" w:space="0" w:color="auto" w:frame="1"/>
        </w:rPr>
      </w:pPr>
    </w:p>
    <w:p w:rsidR="00D54AA7" w:rsidRDefault="00D54AA7" w:rsidP="00D54AA7">
      <w:pPr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Критерии оценки:</w:t>
      </w:r>
    </w:p>
    <w:p w:rsidR="00D54AA7" w:rsidRPr="00344549" w:rsidRDefault="00D54AA7" w:rsidP="00D54AA7">
      <w:pPr>
        <w:pStyle w:val="a5"/>
        <w:numPr>
          <w:ilvl w:val="0"/>
          <w:numId w:val="5"/>
        </w:numPr>
        <w:tabs>
          <w:tab w:val="left" w:pos="851"/>
        </w:tabs>
        <w:jc w:val="both"/>
        <w:textAlignment w:val="baseline"/>
        <w:rPr>
          <w:rStyle w:val="name-section"/>
          <w:bdr w:val="none" w:sz="0" w:space="0" w:color="auto" w:frame="1"/>
        </w:rPr>
      </w:pPr>
      <w:r w:rsidRPr="00344549"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D54AA7" w:rsidRDefault="00D54AA7" w:rsidP="00D54AA7">
      <w:pPr>
        <w:pStyle w:val="a5"/>
        <w:numPr>
          <w:ilvl w:val="0"/>
          <w:numId w:val="1"/>
        </w:numPr>
        <w:tabs>
          <w:tab w:val="left" w:pos="993"/>
        </w:tabs>
        <w:ind w:hanging="11"/>
        <w:jc w:val="both"/>
        <w:textAlignment w:val="baseline"/>
      </w:pPr>
      <w:r>
        <w:rPr>
          <w:iCs/>
        </w:rPr>
        <w:t>опубликованных произведений: не менее 2 шт.</w:t>
      </w:r>
    </w:p>
    <w:p w:rsidR="00D54AA7" w:rsidRDefault="00D54AA7" w:rsidP="00D54AA7">
      <w:pPr>
        <w:pStyle w:val="a5"/>
        <w:numPr>
          <w:ilvl w:val="0"/>
          <w:numId w:val="1"/>
        </w:numPr>
        <w:tabs>
          <w:tab w:val="left" w:pos="993"/>
        </w:tabs>
        <w:ind w:hanging="11"/>
        <w:jc w:val="both"/>
        <w:textAlignment w:val="baseline"/>
      </w:pPr>
      <w:r>
        <w:rPr>
          <w:iCs/>
        </w:rPr>
        <w:t>опубликованных периодических изданий: не менее 2 шт. (ВАК).</w:t>
      </w:r>
    </w:p>
    <w:p w:rsidR="00D54AA7" w:rsidRDefault="00D54AA7" w:rsidP="00D54AA7">
      <w:pPr>
        <w:pStyle w:val="a5"/>
        <w:numPr>
          <w:ilvl w:val="0"/>
          <w:numId w:val="5"/>
        </w:numPr>
        <w:tabs>
          <w:tab w:val="left" w:pos="851"/>
        </w:tabs>
        <w:jc w:val="both"/>
        <w:textAlignment w:val="baseline"/>
        <w:rPr>
          <w:bdr w:val="none" w:sz="0" w:space="0" w:color="auto" w:frame="1"/>
        </w:rPr>
      </w:pPr>
      <w:r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D54AA7" w:rsidRDefault="00D54AA7" w:rsidP="00D54AA7">
      <w:pPr>
        <w:pStyle w:val="a5"/>
        <w:numPr>
          <w:ilvl w:val="0"/>
          <w:numId w:val="1"/>
        </w:numPr>
        <w:tabs>
          <w:tab w:val="left" w:pos="993"/>
        </w:tabs>
        <w:ind w:hanging="11"/>
        <w:jc w:val="both"/>
        <w:textAlignment w:val="baseline"/>
        <w:rPr>
          <w:iCs/>
        </w:rPr>
      </w:pPr>
      <w:r>
        <w:rPr>
          <w:iCs/>
        </w:rPr>
        <w:t>Российский индекс научного цитирования: от 5 шт.</w:t>
      </w:r>
    </w:p>
    <w:p w:rsidR="00D54AA7" w:rsidRDefault="00D54AA7" w:rsidP="00D54AA7">
      <w:pPr>
        <w:pStyle w:val="a5"/>
        <w:tabs>
          <w:tab w:val="left" w:pos="993"/>
        </w:tabs>
        <w:ind w:left="1505"/>
        <w:jc w:val="both"/>
        <w:textAlignment w:val="baseline"/>
        <w:rPr>
          <w:iCs/>
        </w:rPr>
      </w:pPr>
    </w:p>
    <w:p w:rsidR="00D54AA7" w:rsidRDefault="00D54AA7" w:rsidP="00D54AA7">
      <w:pPr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D54AA7" w:rsidRDefault="00D54AA7" w:rsidP="00D54AA7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>высшее профессиональное образование и опыт работы по соответствующей специальности, в том числе опыт научной работы в период обучения;</w:t>
      </w:r>
    </w:p>
    <w:p w:rsidR="00D54AA7" w:rsidRDefault="00D54AA7" w:rsidP="00D54AA7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>очное или заочное участие в числе авторов докладов в конференциях и семинарах всероссийского и регионального уровня;</w:t>
      </w:r>
    </w:p>
    <w:p w:rsidR="00D54AA7" w:rsidRPr="0086536A" w:rsidRDefault="00D54AA7" w:rsidP="00D54AA7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>участие в числе исполнителей НИР;</w:t>
      </w:r>
    </w:p>
    <w:p w:rsidR="00D54AA7" w:rsidRDefault="00D54AA7" w:rsidP="00D54AA7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>наличие публикаций (статьи ВАК не менее 2 (в том числе не менее 2 за последние 5 лет, РИНЦ не менее 5).</w:t>
      </w:r>
    </w:p>
    <w:p w:rsidR="00D54AA7" w:rsidRDefault="00D54AA7" w:rsidP="00D54AA7">
      <w:pPr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D54AA7" w:rsidRDefault="00D54AA7" w:rsidP="00D54AA7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lastRenderedPageBreak/>
        <w:t>Заработная плата:</w:t>
      </w:r>
      <w:r>
        <w:rPr>
          <w:iCs/>
          <w:bdr w:val="none" w:sz="0" w:space="0" w:color="auto" w:frame="1"/>
        </w:rPr>
        <w:t xml:space="preserve"> </w:t>
      </w:r>
      <w:r>
        <w:rPr>
          <w:bCs/>
          <w:iCs/>
        </w:rPr>
        <w:t>16 800 - 20 200 рублей/месяц</w:t>
      </w:r>
    </w:p>
    <w:p w:rsidR="00D54AA7" w:rsidRDefault="00D54AA7" w:rsidP="00D54AA7">
      <w:pPr>
        <w:jc w:val="both"/>
        <w:textAlignment w:val="baseline"/>
        <w:rPr>
          <w:iCs/>
          <w:sz w:val="20"/>
          <w:bdr w:val="none" w:sz="0" w:space="0" w:color="auto" w:frame="1"/>
        </w:rPr>
      </w:pPr>
    </w:p>
    <w:p w:rsidR="00D54AA7" w:rsidRDefault="00D54AA7" w:rsidP="00D54AA7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Стимулирующие выплаты:</w:t>
      </w:r>
      <w:r>
        <w:rPr>
          <w:iCs/>
          <w:bdr w:val="none" w:sz="0" w:space="0" w:color="auto" w:frame="1"/>
        </w:rPr>
        <w:t xml:space="preserve"> </w:t>
      </w:r>
      <w:r>
        <w:rPr>
          <w:bCs/>
          <w:iCs/>
        </w:rPr>
        <w:t xml:space="preserve">в соответствии с действующим Положением об оплате труда работников ФГБУН </w:t>
      </w:r>
      <w:proofErr w:type="spellStart"/>
      <w:r>
        <w:rPr>
          <w:bCs/>
          <w:iCs/>
        </w:rPr>
        <w:t>ВолНЦ</w:t>
      </w:r>
      <w:proofErr w:type="spellEnd"/>
      <w:r>
        <w:rPr>
          <w:bCs/>
          <w:iCs/>
        </w:rPr>
        <w:t xml:space="preserve"> РАН</w:t>
      </w:r>
    </w:p>
    <w:p w:rsidR="00D54AA7" w:rsidRDefault="00D54AA7" w:rsidP="00D54AA7">
      <w:pPr>
        <w:jc w:val="both"/>
        <w:textAlignment w:val="top"/>
        <w:rPr>
          <w:iCs/>
          <w:sz w:val="20"/>
          <w:u w:val="single"/>
          <w:bdr w:val="none" w:sz="0" w:space="0" w:color="auto" w:frame="1"/>
        </w:rPr>
      </w:pPr>
    </w:p>
    <w:p w:rsidR="00D54AA7" w:rsidRDefault="00D54AA7" w:rsidP="00D54AA7">
      <w:pPr>
        <w:jc w:val="both"/>
        <w:textAlignment w:val="top"/>
        <w:rPr>
          <w:bCs/>
          <w:iCs/>
          <w:sz w:val="20"/>
        </w:rPr>
      </w:pPr>
      <w:r>
        <w:rPr>
          <w:iCs/>
          <w:u w:val="single"/>
          <w:bdr w:val="none" w:sz="0" w:space="0" w:color="auto" w:frame="1"/>
        </w:rPr>
        <w:t>Трудовой договор:</w:t>
      </w:r>
      <w:r>
        <w:rPr>
          <w:iCs/>
          <w:bdr w:val="none" w:sz="0" w:space="0" w:color="auto" w:frame="1"/>
        </w:rPr>
        <w:t xml:space="preserve"> бессрочный</w:t>
      </w:r>
    </w:p>
    <w:p w:rsidR="00D54AA7" w:rsidRDefault="00D54AA7" w:rsidP="00D54AA7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Социальный пакет:</w:t>
      </w:r>
      <w:r>
        <w:rPr>
          <w:iCs/>
          <w:bdr w:val="none" w:sz="0" w:space="0" w:color="auto" w:frame="1"/>
        </w:rPr>
        <w:t xml:space="preserve"> д</w:t>
      </w:r>
      <w:r>
        <w:rPr>
          <w:bCs/>
          <w:iCs/>
        </w:rPr>
        <w:t>а</w:t>
      </w:r>
    </w:p>
    <w:p w:rsidR="00D54AA7" w:rsidRDefault="00D54AA7" w:rsidP="00D54AA7">
      <w:pPr>
        <w:jc w:val="both"/>
        <w:textAlignment w:val="baseline"/>
        <w:rPr>
          <w:bCs/>
          <w:iCs/>
          <w:sz w:val="20"/>
        </w:rPr>
      </w:pPr>
    </w:p>
    <w:p w:rsidR="00D54AA7" w:rsidRDefault="00D54AA7" w:rsidP="00D54AA7">
      <w:pPr>
        <w:textAlignment w:val="baseline"/>
        <w:rPr>
          <w:bCs/>
          <w:iCs/>
        </w:rPr>
      </w:pPr>
      <w:proofErr w:type="spellStart"/>
      <w:r>
        <w:rPr>
          <w:iCs/>
          <w:u w:val="single"/>
          <w:bdr w:val="none" w:sz="0" w:space="0" w:color="auto" w:frame="1"/>
        </w:rPr>
        <w:t>Найм</w:t>
      </w:r>
      <w:proofErr w:type="spellEnd"/>
      <w:r>
        <w:rPr>
          <w:iCs/>
          <w:u w:val="single"/>
          <w:bdr w:val="none" w:sz="0" w:space="0" w:color="auto" w:frame="1"/>
        </w:rPr>
        <w:t xml:space="preserve"> жилья: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D54AA7" w:rsidRDefault="00D54AA7" w:rsidP="00D54AA7">
      <w:pPr>
        <w:textAlignment w:val="baseline"/>
        <w:rPr>
          <w:bCs/>
          <w:iCs/>
          <w:sz w:val="20"/>
        </w:rPr>
      </w:pPr>
    </w:p>
    <w:p w:rsidR="00D54AA7" w:rsidRDefault="00D54AA7" w:rsidP="00D54AA7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Компенсация проезда: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D54AA7" w:rsidRDefault="00D54AA7" w:rsidP="00D54AA7">
      <w:pPr>
        <w:textAlignment w:val="baseline"/>
        <w:rPr>
          <w:bCs/>
          <w:iCs/>
          <w:sz w:val="20"/>
        </w:rPr>
      </w:pPr>
    </w:p>
    <w:p w:rsidR="00D54AA7" w:rsidRDefault="00D54AA7" w:rsidP="00D54AA7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Служебное жилье:</w:t>
      </w:r>
      <w:r>
        <w:rPr>
          <w:iCs/>
          <w:bdr w:val="none" w:sz="0" w:space="0" w:color="auto" w:frame="1"/>
        </w:rPr>
        <w:t xml:space="preserve"> нет</w:t>
      </w:r>
    </w:p>
    <w:p w:rsidR="00D54AA7" w:rsidRDefault="00D54AA7" w:rsidP="00D54AA7">
      <w:pPr>
        <w:rPr>
          <w:sz w:val="20"/>
        </w:rPr>
      </w:pPr>
    </w:p>
    <w:p w:rsidR="00D54AA7" w:rsidRDefault="00D54AA7" w:rsidP="00D54AA7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Тип занятости:</w:t>
      </w:r>
      <w:r>
        <w:rPr>
          <w:bCs/>
          <w:iCs/>
        </w:rPr>
        <w:t xml:space="preserve"> полная занятость</w:t>
      </w:r>
    </w:p>
    <w:p w:rsidR="00D54AA7" w:rsidRDefault="00D54AA7" w:rsidP="00D54AA7">
      <w:pPr>
        <w:jc w:val="both"/>
        <w:textAlignment w:val="top"/>
        <w:rPr>
          <w:bCs/>
          <w:iCs/>
          <w:sz w:val="20"/>
        </w:rPr>
      </w:pPr>
    </w:p>
    <w:p w:rsidR="00D54AA7" w:rsidRDefault="00D54AA7" w:rsidP="00D54AA7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Режим работы:</w:t>
      </w:r>
      <w:r>
        <w:rPr>
          <w:bCs/>
          <w:iCs/>
        </w:rPr>
        <w:t xml:space="preserve"> в соответствии с Правилами внутреннего трудового распорядка.</w:t>
      </w:r>
    </w:p>
    <w:p w:rsidR="00D54AA7" w:rsidRDefault="00D54AA7" w:rsidP="00D54AA7">
      <w:pPr>
        <w:rPr>
          <w:sz w:val="20"/>
        </w:rPr>
      </w:pPr>
    </w:p>
    <w:p w:rsidR="00D54AA7" w:rsidRDefault="00D54AA7" w:rsidP="00D54AA7">
      <w:r>
        <w:rPr>
          <w:u w:val="single"/>
        </w:rPr>
        <w:t>Срок окончания приема документов для участия в конкурсе</w:t>
      </w:r>
      <w:r>
        <w:t>: 30.10.2017 г.</w:t>
      </w:r>
    </w:p>
    <w:p w:rsidR="00B22A0D" w:rsidRDefault="00B22A0D" w:rsidP="00BE7F4F"/>
    <w:p w:rsidR="00AC6AF3" w:rsidRDefault="00AC6AF3" w:rsidP="00AC6AF3">
      <w:pPr>
        <w:ind w:firstLine="426"/>
        <w:jc w:val="both"/>
      </w:pPr>
      <w:r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AC6AF3" w:rsidRDefault="00AC6AF3" w:rsidP="00AC6AF3">
      <w:pPr>
        <w:ind w:firstLine="426"/>
        <w:jc w:val="both"/>
      </w:pPr>
      <w:r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AC6AF3" w:rsidRDefault="00AC6AF3" w:rsidP="00AC6AF3">
      <w:pPr>
        <w:ind w:firstLine="426"/>
        <w:jc w:val="both"/>
      </w:pPr>
    </w:p>
    <w:p w:rsidR="00AC6AF3" w:rsidRDefault="00AC6AF3" w:rsidP="00BE7F4F"/>
    <w:sectPr w:rsidR="00AC6AF3" w:rsidSect="00586F5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A6A9A"/>
    <w:multiLevelType w:val="hybridMultilevel"/>
    <w:tmpl w:val="BC6C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54626"/>
    <w:multiLevelType w:val="hybridMultilevel"/>
    <w:tmpl w:val="55B430AC"/>
    <w:lvl w:ilvl="0" w:tplc="5E44E6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4" w15:restartNumberingAfterBreak="0">
    <w:nsid w:val="37AB5146"/>
    <w:multiLevelType w:val="hybridMultilevel"/>
    <w:tmpl w:val="0DACDBFC"/>
    <w:lvl w:ilvl="0" w:tplc="D14C0736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F1"/>
    <w:rsid w:val="000528E9"/>
    <w:rsid w:val="00090DE6"/>
    <w:rsid w:val="00094DC4"/>
    <w:rsid w:val="0010309D"/>
    <w:rsid w:val="001208CC"/>
    <w:rsid w:val="0013027F"/>
    <w:rsid w:val="00132A37"/>
    <w:rsid w:val="00140B0A"/>
    <w:rsid w:val="00143640"/>
    <w:rsid w:val="001B0A59"/>
    <w:rsid w:val="001E4F62"/>
    <w:rsid w:val="00266413"/>
    <w:rsid w:val="0029301A"/>
    <w:rsid w:val="002A41E2"/>
    <w:rsid w:val="002F48C5"/>
    <w:rsid w:val="00314E43"/>
    <w:rsid w:val="0033334B"/>
    <w:rsid w:val="00364CD3"/>
    <w:rsid w:val="0038319A"/>
    <w:rsid w:val="003B4C21"/>
    <w:rsid w:val="003E4435"/>
    <w:rsid w:val="003E6A9B"/>
    <w:rsid w:val="00411B09"/>
    <w:rsid w:val="0043148A"/>
    <w:rsid w:val="004B12D1"/>
    <w:rsid w:val="004E06DD"/>
    <w:rsid w:val="00525B79"/>
    <w:rsid w:val="00586F55"/>
    <w:rsid w:val="005A120A"/>
    <w:rsid w:val="005B4535"/>
    <w:rsid w:val="005D5A24"/>
    <w:rsid w:val="005F3C0A"/>
    <w:rsid w:val="005F7451"/>
    <w:rsid w:val="00681B84"/>
    <w:rsid w:val="006B2AE4"/>
    <w:rsid w:val="006E5E01"/>
    <w:rsid w:val="0077539A"/>
    <w:rsid w:val="00793812"/>
    <w:rsid w:val="00797688"/>
    <w:rsid w:val="007D68FB"/>
    <w:rsid w:val="007E6B8A"/>
    <w:rsid w:val="0083121B"/>
    <w:rsid w:val="008576F3"/>
    <w:rsid w:val="0089288E"/>
    <w:rsid w:val="008A7CB0"/>
    <w:rsid w:val="008C6113"/>
    <w:rsid w:val="008D06B5"/>
    <w:rsid w:val="008D1467"/>
    <w:rsid w:val="008D5166"/>
    <w:rsid w:val="008E0998"/>
    <w:rsid w:val="008E7C95"/>
    <w:rsid w:val="008F5650"/>
    <w:rsid w:val="008F58BE"/>
    <w:rsid w:val="00933E64"/>
    <w:rsid w:val="0097447E"/>
    <w:rsid w:val="00994B60"/>
    <w:rsid w:val="009F40DC"/>
    <w:rsid w:val="00A15188"/>
    <w:rsid w:val="00A3334D"/>
    <w:rsid w:val="00A46437"/>
    <w:rsid w:val="00A55207"/>
    <w:rsid w:val="00A93B7C"/>
    <w:rsid w:val="00AC6AF3"/>
    <w:rsid w:val="00AD0C70"/>
    <w:rsid w:val="00AF4C7B"/>
    <w:rsid w:val="00B22A0D"/>
    <w:rsid w:val="00B33BF3"/>
    <w:rsid w:val="00B36F72"/>
    <w:rsid w:val="00B84C85"/>
    <w:rsid w:val="00BA37DE"/>
    <w:rsid w:val="00BC0C6C"/>
    <w:rsid w:val="00BE6214"/>
    <w:rsid w:val="00BE7F4F"/>
    <w:rsid w:val="00C034C0"/>
    <w:rsid w:val="00C066C7"/>
    <w:rsid w:val="00C10F09"/>
    <w:rsid w:val="00C11619"/>
    <w:rsid w:val="00C44032"/>
    <w:rsid w:val="00C51075"/>
    <w:rsid w:val="00C871D6"/>
    <w:rsid w:val="00CC0F33"/>
    <w:rsid w:val="00CE7C6A"/>
    <w:rsid w:val="00D11E6A"/>
    <w:rsid w:val="00D22FFC"/>
    <w:rsid w:val="00D54AA7"/>
    <w:rsid w:val="00DC1F99"/>
    <w:rsid w:val="00DF21DE"/>
    <w:rsid w:val="00E175CE"/>
    <w:rsid w:val="00E62D46"/>
    <w:rsid w:val="00E76C73"/>
    <w:rsid w:val="00E856F1"/>
    <w:rsid w:val="00EE6229"/>
    <w:rsid w:val="00EF3A08"/>
    <w:rsid w:val="00FA33EC"/>
    <w:rsid w:val="00FB2705"/>
    <w:rsid w:val="00FD2C9F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87F0"/>
  <w15:docId w15:val="{3EE8A9F2-2965-4CD0-A4E1-F4704DEC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F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-section">
    <w:name w:val="name-section"/>
    <w:basedOn w:val="a0"/>
    <w:uiPriority w:val="99"/>
    <w:rsid w:val="00A46437"/>
  </w:style>
  <w:style w:type="paragraph" w:styleId="a5">
    <w:name w:val="List Paragraph"/>
    <w:basedOn w:val="a"/>
    <w:uiPriority w:val="34"/>
    <w:qFormat/>
    <w:rsid w:val="00A46437"/>
    <w:pPr>
      <w:ind w:left="720"/>
      <w:contextualSpacing/>
    </w:pPr>
  </w:style>
  <w:style w:type="paragraph" w:customStyle="1" w:styleId="ConsPlusNormal">
    <w:name w:val="ConsPlusNormal"/>
    <w:rsid w:val="005A1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7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6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2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1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46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130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306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4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259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9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41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01877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715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4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16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4371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19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97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4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5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79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70375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64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4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70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58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4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457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2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475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13758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7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210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76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59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716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7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1286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89B88-D320-40D0-A066-9F98DF0B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Вострова Галина</dc:creator>
  <cp:lastModifiedBy>Ольга А. Кожанова</cp:lastModifiedBy>
  <cp:revision>44</cp:revision>
  <cp:lastPrinted>2017-08-09T10:33:00Z</cp:lastPrinted>
  <dcterms:created xsi:type="dcterms:W3CDTF">2016-12-28T04:23:00Z</dcterms:created>
  <dcterms:modified xsi:type="dcterms:W3CDTF">2017-09-08T07:12:00Z</dcterms:modified>
</cp:coreProperties>
</file>