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>Договор на оказание муниципальной услуги</w:t>
      </w:r>
    </w:p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>«Дополнительное образование детей в муниципальных образовательных учреждениях дополнительного образования детей»</w:t>
      </w:r>
    </w:p>
    <w:p w:rsidR="00CA3678" w:rsidRPr="00CA3678" w:rsidRDefault="00CA3678" w:rsidP="00CA367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>«____» _____________ 201_г.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Муниципальное учреждение дополнительного образования «Детско–юношеский центр «Единс</w:t>
      </w:r>
      <w:r w:rsidR="00276CF7">
        <w:rPr>
          <w:rFonts w:ascii="Times New Roman" w:hAnsi="Times New Roman" w:cs="Times New Roman"/>
        </w:rPr>
        <w:t>тво», именуемый в дальнейшем «М</w:t>
      </w:r>
      <w:r w:rsidRPr="00CA3678">
        <w:rPr>
          <w:rFonts w:ascii="Times New Roman" w:hAnsi="Times New Roman" w:cs="Times New Roman"/>
        </w:rPr>
        <w:t xml:space="preserve">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 в лице директора Куриной Ирины Николаевны, действующей на основании Устава, с одной стороны, и гражданин(ка) ____________________________________________________________________, именуемые в дальнейшем «Заказчик», с другой стороны, совместно именуемые Стороны, заключили настоящий договор (далее Договор) о нижеследующем:</w:t>
      </w:r>
    </w:p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</w:t>
      </w:r>
      <w:r w:rsidRPr="00CA3678">
        <w:rPr>
          <w:rFonts w:ascii="Times New Roman" w:hAnsi="Times New Roman" w:cs="Times New Roman"/>
          <w:b/>
        </w:rPr>
        <w:t>оговора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Родитель, действуя от имени и в интересах ____________________________</w:t>
      </w:r>
      <w:r>
        <w:rPr>
          <w:rFonts w:ascii="Times New Roman" w:hAnsi="Times New Roman" w:cs="Times New Roman"/>
        </w:rPr>
        <w:t>___</w:t>
      </w:r>
      <w:r w:rsidRPr="00CA3678">
        <w:rPr>
          <w:rFonts w:ascii="Times New Roman" w:hAnsi="Times New Roman" w:cs="Times New Roman"/>
        </w:rPr>
        <w:t>________________________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3678">
        <w:rPr>
          <w:rFonts w:ascii="Times New Roman" w:hAnsi="Times New Roman" w:cs="Times New Roman"/>
          <w:sz w:val="18"/>
          <w:szCs w:val="18"/>
        </w:rPr>
        <w:t>ФИО ребенка, дата рождения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в дальнейшем именуемого «Обучающийся», поручает, а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 xml:space="preserve">ДЮЦ «Единство» обязуется обучать Обучающегося по образовательной программе, утвержденной на методическом совете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«Единство».</w:t>
      </w:r>
    </w:p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 xml:space="preserve">2. Обязательства </w:t>
      </w:r>
      <w:r>
        <w:rPr>
          <w:rFonts w:ascii="Times New Roman" w:hAnsi="Times New Roman" w:cs="Times New Roman"/>
          <w:b/>
        </w:rPr>
        <w:t>по договору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2.1.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 обязуется: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2.1.1. Создать все необходимые условия для успешного процесса дополнительного образования, Обучающегося на условиях свободного выбора Родителями и Обучающимся профиля деятельности, образовательной программы, детского объединения.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2.1.2. Предоставить квалифицированного педагога (педагогов), в соответствии с выбором Родителя и Обучающегося.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2.1.3. Соблюдать в отношении Обучающегося Конвенцию о правах ребенка, принципы педагогической этики.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2.1.4. Регулярно информировать Родителей о ходе и результатах дополнительного образования Обучающегося.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2.1.5. Обеспечивать конфиденциальность персональных данных, ставших известных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 после заключения настоящего договора.</w:t>
      </w:r>
    </w:p>
    <w:p w:rsid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2.1.6. В случае успешного освоения Обучающимся образовательной программы и прохождения обязательной итоговой аттестации выдать ему сертификат о получении дополнительного образования. 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Обязанности Родителей: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2.2.1. Обеспечить выполнение требований, предъявляемых к Обучающимся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 и их родителям.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2.2.2. Посещать все собрания, заседания и др. мероприятия, проводимые для родителей педагогами и руководством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2.2.3. В случае болезни, пропуска или прекращении занятий Обучающимся известить педагога о причинах его отсутствия на занятиях, о причинах ухода ребенка из объединения.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2.2.4. В случае порчи Обучающимся имущества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 возместить причиненный ущерб.</w:t>
      </w:r>
    </w:p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>3. Срок действия договора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3.1. Договор действует со дня его подписания и до завершения Обучающимся полного курса обучения по программе.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3.2. До истечения срока</w:t>
      </w:r>
      <w:r>
        <w:rPr>
          <w:rFonts w:ascii="Times New Roman" w:hAnsi="Times New Roman" w:cs="Times New Roman"/>
        </w:rPr>
        <w:t xml:space="preserve"> Договор может быть расторгнут </w:t>
      </w:r>
      <w:r w:rsidRPr="00CA3678">
        <w:rPr>
          <w:rFonts w:ascii="Times New Roman" w:hAnsi="Times New Roman" w:cs="Times New Roman"/>
        </w:rPr>
        <w:t>по желанию Обучающегося и Родителей оформленному в письменном виде с обосновани</w:t>
      </w:r>
      <w:r>
        <w:rPr>
          <w:rFonts w:ascii="Times New Roman" w:hAnsi="Times New Roman" w:cs="Times New Roman"/>
        </w:rPr>
        <w:t>ем причин ухода из объединения.</w:t>
      </w:r>
      <w:r w:rsidRPr="00CA3678">
        <w:rPr>
          <w:rFonts w:ascii="Times New Roman" w:hAnsi="Times New Roman" w:cs="Times New Roman"/>
        </w:rPr>
        <w:t xml:space="preserve"> 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3.3. В случае расторжения настоящего договора между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 и Родителем Обучающийся отчисляется из Центра.</w:t>
      </w:r>
    </w:p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>4. Порядок разрешения споров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</w:t>
      </w:r>
      <w:r w:rsidRPr="00CA3678">
        <w:rPr>
          <w:rFonts w:ascii="Times New Roman" w:hAnsi="Times New Roman" w:cs="Times New Roman"/>
        </w:rPr>
        <w:t xml:space="preserve">Все споры по Договору разрешаются сторонами путем переговоров с письменным уведомлением о сущности спора и предъявляемых претензиях. В случае, если спор невозможно решить путем переговоров, этот спор может быть перенесен для рассмотрения по существу на заседание Совета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 xml:space="preserve">ДЮЦ «Единство». После прочтения Договора, Родители и МУ ДО </w:t>
      </w:r>
      <w:r w:rsidR="00276CF7">
        <w:rPr>
          <w:rFonts w:ascii="Times New Roman" w:hAnsi="Times New Roman" w:cs="Times New Roman"/>
        </w:rPr>
        <w:t>«</w:t>
      </w:r>
      <w:r w:rsidRPr="00CA3678">
        <w:rPr>
          <w:rFonts w:ascii="Times New Roman" w:hAnsi="Times New Roman" w:cs="Times New Roman"/>
        </w:rPr>
        <w:t>ДЮЦ «Единство» соглашаются в том, что все условия и обязательства Договора в полном объеме понятны. Все участники Договора имеют полную возможность до подписания договора обсудить все его условия и обязательства, и договор подписывается при свободном волеизъявлении сторон.</w:t>
      </w:r>
    </w:p>
    <w:p w:rsidR="00CA3678" w:rsidRPr="00CA3678" w:rsidRDefault="00CA3678" w:rsidP="00CA36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>5. Подписи сторон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 xml:space="preserve">МУ ДО </w:t>
      </w:r>
      <w:r w:rsidR="00276CF7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Pr="00CA3678">
        <w:rPr>
          <w:rFonts w:ascii="Times New Roman" w:hAnsi="Times New Roman" w:cs="Times New Roman"/>
          <w:b/>
        </w:rPr>
        <w:t xml:space="preserve">ДЮЦ «Единство»                                                      ФИО Родителя 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>Директор МОУ ДОД ДЮЦ «Единство»                                       _____________________________________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3678">
        <w:rPr>
          <w:rFonts w:ascii="Times New Roman" w:hAnsi="Times New Roman" w:cs="Times New Roman"/>
          <w:b/>
        </w:rPr>
        <w:t xml:space="preserve">_____________________ </w:t>
      </w:r>
      <w:r w:rsidRPr="00CA3678">
        <w:rPr>
          <w:rFonts w:ascii="Times New Roman" w:hAnsi="Times New Roman" w:cs="Times New Roman"/>
        </w:rPr>
        <w:t xml:space="preserve">И.Н. Курина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A3678">
        <w:rPr>
          <w:rFonts w:ascii="Times New Roman" w:hAnsi="Times New Roman" w:cs="Times New Roman"/>
        </w:rPr>
        <w:t xml:space="preserve">  _____________________________________</w:t>
      </w:r>
    </w:p>
    <w:p w:rsidR="00CA3678" w:rsidRPr="00CA3678" w:rsidRDefault="00CA3678" w:rsidP="00CA3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678">
        <w:rPr>
          <w:rFonts w:ascii="Times New Roman" w:hAnsi="Times New Roman" w:cs="Times New Roman"/>
        </w:rPr>
        <w:t xml:space="preserve">« ____» ______________ 20__г.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A3678">
        <w:rPr>
          <w:rFonts w:ascii="Times New Roman" w:hAnsi="Times New Roman" w:cs="Times New Roman"/>
        </w:rPr>
        <w:t>«____» _______________________ 20___г.</w:t>
      </w:r>
    </w:p>
    <w:p w:rsidR="003F7551" w:rsidRPr="00CA3678" w:rsidRDefault="003F7551" w:rsidP="00CA367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7551" w:rsidRPr="00CA3678" w:rsidSect="00CA3678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78"/>
    <w:rsid w:val="00276CF7"/>
    <w:rsid w:val="003F7551"/>
    <w:rsid w:val="005730C7"/>
    <w:rsid w:val="00C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ПК-9</dc:creator>
  <cp:lastModifiedBy>Наталья Н. Сеничева</cp:lastModifiedBy>
  <cp:revision>2</cp:revision>
  <cp:lastPrinted>2016-01-11T11:36:00Z</cp:lastPrinted>
  <dcterms:created xsi:type="dcterms:W3CDTF">2016-01-11T11:37:00Z</dcterms:created>
  <dcterms:modified xsi:type="dcterms:W3CDTF">2016-01-11T11:37:00Z</dcterms:modified>
</cp:coreProperties>
</file>