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D29" w:rsidRPr="00CB2CFD" w:rsidRDefault="00CB2CFD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BREEDING, SELECTION AND GENETICS</w:t>
      </w:r>
      <w:r w:rsidRPr="00D352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FARM ANIMALS</w:t>
      </w:r>
    </w:p>
    <w:p w:rsidR="00CE53E9" w:rsidRPr="00CB2CFD" w:rsidRDefault="00CE53E9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3B16" w:rsidRPr="00782744" w:rsidRDefault="007E0079" w:rsidP="007E0079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82744">
        <w:rPr>
          <w:rFonts w:ascii="Times New Roman" w:hAnsi="Times New Roman"/>
          <w:sz w:val="28"/>
          <w:szCs w:val="28"/>
          <w:lang w:val="en-US"/>
        </w:rPr>
        <w:t>Gladyr</w:t>
      </w:r>
      <w:proofErr w:type="spellEnd"/>
      <w:r w:rsidRPr="00782744">
        <w:rPr>
          <w:rFonts w:ascii="Times New Roman" w:hAnsi="Times New Roman"/>
          <w:sz w:val="28"/>
          <w:szCs w:val="28"/>
          <w:lang w:val="en-US"/>
        </w:rPr>
        <w:t xml:space="preserve">’ E.A., </w:t>
      </w:r>
      <w:proofErr w:type="spellStart"/>
      <w:r w:rsidRPr="00782744">
        <w:rPr>
          <w:rFonts w:ascii="Times New Roman" w:hAnsi="Times New Roman"/>
          <w:sz w:val="28"/>
          <w:szCs w:val="28"/>
          <w:lang w:val="en-US"/>
        </w:rPr>
        <w:t>Ternovskaya</w:t>
      </w:r>
      <w:proofErr w:type="spellEnd"/>
      <w:r w:rsidRPr="00782744">
        <w:rPr>
          <w:rFonts w:ascii="Times New Roman" w:hAnsi="Times New Roman"/>
          <w:sz w:val="28"/>
          <w:szCs w:val="28"/>
          <w:lang w:val="en-US"/>
        </w:rPr>
        <w:t xml:space="preserve"> O.A., </w:t>
      </w:r>
      <w:proofErr w:type="spellStart"/>
      <w:r w:rsidRPr="00782744">
        <w:rPr>
          <w:rFonts w:ascii="Times New Roman" w:hAnsi="Times New Roman"/>
          <w:sz w:val="28"/>
          <w:szCs w:val="28"/>
          <w:lang w:val="en-US"/>
        </w:rPr>
        <w:t>Kostyunina</w:t>
      </w:r>
      <w:proofErr w:type="spellEnd"/>
      <w:r w:rsidRPr="00782744">
        <w:rPr>
          <w:rFonts w:ascii="Times New Roman" w:hAnsi="Times New Roman"/>
          <w:sz w:val="28"/>
          <w:szCs w:val="28"/>
          <w:lang w:val="en-US"/>
        </w:rPr>
        <w:t xml:space="preserve"> O.V. Screening of </w:t>
      </w:r>
      <w:r w:rsidRPr="007E0079">
        <w:rPr>
          <w:rFonts w:ascii="Times New Roman" w:hAnsi="Times New Roman"/>
          <w:sz w:val="28"/>
          <w:szCs w:val="28"/>
        </w:rPr>
        <w:t>А</w:t>
      </w:r>
      <w:r w:rsidRPr="00782744">
        <w:rPr>
          <w:rFonts w:ascii="Times New Roman" w:hAnsi="Times New Roman"/>
          <w:sz w:val="28"/>
          <w:szCs w:val="28"/>
          <w:lang w:val="en-US"/>
        </w:rPr>
        <w:t>H1 Fertility Haplotype in the Ayrshire Cattle Breed in the Central and Northwestern Regions of Russia</w:t>
      </w:r>
    </w:p>
    <w:p w:rsidR="00523B16" w:rsidRPr="007E0079" w:rsidRDefault="00523B16" w:rsidP="00D26C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23B16" w:rsidRPr="00782744" w:rsidRDefault="00423363" w:rsidP="0042336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82744">
        <w:rPr>
          <w:rFonts w:ascii="Times New Roman" w:hAnsi="Times New Roman"/>
          <w:sz w:val="28"/>
          <w:szCs w:val="28"/>
          <w:lang w:val="en-US"/>
        </w:rPr>
        <w:t>Kostylev</w:t>
      </w:r>
      <w:proofErr w:type="spellEnd"/>
      <w:r w:rsidRPr="00782744">
        <w:rPr>
          <w:rFonts w:ascii="Times New Roman" w:hAnsi="Times New Roman"/>
          <w:sz w:val="28"/>
          <w:szCs w:val="28"/>
          <w:lang w:val="en-US"/>
        </w:rPr>
        <w:t xml:space="preserve"> M.N., </w:t>
      </w:r>
      <w:proofErr w:type="spellStart"/>
      <w:r w:rsidRPr="00782744">
        <w:rPr>
          <w:rFonts w:ascii="Times New Roman" w:hAnsi="Times New Roman"/>
          <w:sz w:val="28"/>
          <w:szCs w:val="28"/>
          <w:lang w:val="en-US"/>
        </w:rPr>
        <w:t>Kosyachenko</w:t>
      </w:r>
      <w:proofErr w:type="spellEnd"/>
      <w:r w:rsidRPr="00782744">
        <w:rPr>
          <w:rFonts w:ascii="Times New Roman" w:hAnsi="Times New Roman"/>
          <w:sz w:val="28"/>
          <w:szCs w:val="28"/>
          <w:lang w:val="en-US"/>
        </w:rPr>
        <w:t xml:space="preserve"> N.M., </w:t>
      </w:r>
      <w:proofErr w:type="spellStart"/>
      <w:r w:rsidRPr="00782744">
        <w:rPr>
          <w:rFonts w:ascii="Times New Roman" w:hAnsi="Times New Roman"/>
          <w:sz w:val="28"/>
          <w:szCs w:val="28"/>
          <w:lang w:val="en-US"/>
        </w:rPr>
        <w:t>Abramova</w:t>
      </w:r>
      <w:proofErr w:type="spellEnd"/>
      <w:r w:rsidRPr="00782744">
        <w:rPr>
          <w:rFonts w:ascii="Times New Roman" w:hAnsi="Times New Roman"/>
          <w:sz w:val="28"/>
          <w:szCs w:val="28"/>
          <w:lang w:val="en-US"/>
        </w:rPr>
        <w:t xml:space="preserve"> M.V., </w:t>
      </w:r>
      <w:proofErr w:type="spellStart"/>
      <w:r w:rsidRPr="00782744">
        <w:rPr>
          <w:rFonts w:ascii="Times New Roman" w:hAnsi="Times New Roman"/>
          <w:sz w:val="28"/>
          <w:szCs w:val="28"/>
          <w:lang w:val="en-US"/>
        </w:rPr>
        <w:t>Barysheva</w:t>
      </w:r>
      <w:proofErr w:type="spellEnd"/>
      <w:r w:rsidRPr="00782744">
        <w:rPr>
          <w:rFonts w:ascii="Times New Roman" w:hAnsi="Times New Roman"/>
          <w:sz w:val="28"/>
          <w:szCs w:val="28"/>
          <w:lang w:val="en-US"/>
        </w:rPr>
        <w:t xml:space="preserve"> M.S. Population-Genetic Parameters of the Romanov Sheep Breed in the Aspect of Control and Management of Selection Processes</w:t>
      </w:r>
    </w:p>
    <w:p w:rsidR="000E6CD3" w:rsidRPr="00423363" w:rsidRDefault="000E6CD3" w:rsidP="000E6CD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55DF0" w:rsidRPr="00F55DF0" w:rsidRDefault="00F55DF0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5DF0">
        <w:rPr>
          <w:rFonts w:ascii="Times New Roman" w:hAnsi="Times New Roman" w:cs="Times New Roman"/>
          <w:b/>
          <w:sz w:val="28"/>
          <w:szCs w:val="28"/>
          <w:lang w:val="en-US"/>
        </w:rPr>
        <w:t>FODDER PRODUCTION, FEEDING OF AGRICULTURAL 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NIMALS, AND FODDER</w:t>
      </w:r>
      <w:r w:rsidRPr="00F55D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TECHNOLOGY</w:t>
      </w:r>
    </w:p>
    <w:p w:rsidR="003E1D67" w:rsidRPr="00F55DF0" w:rsidRDefault="003E1D67" w:rsidP="00D26C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23B16" w:rsidRPr="00782744" w:rsidRDefault="00423363" w:rsidP="00523B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82744">
        <w:rPr>
          <w:rFonts w:ascii="Times New Roman" w:hAnsi="Times New Roman"/>
          <w:sz w:val="28"/>
          <w:szCs w:val="28"/>
          <w:lang w:val="en-US"/>
        </w:rPr>
        <w:t>Yudina</w:t>
      </w:r>
      <w:proofErr w:type="spellEnd"/>
      <w:r w:rsidRPr="00782744">
        <w:rPr>
          <w:rFonts w:ascii="Times New Roman" w:hAnsi="Times New Roman"/>
          <w:sz w:val="28"/>
          <w:szCs w:val="28"/>
          <w:lang w:val="en-US"/>
        </w:rPr>
        <w:t xml:space="preserve"> E.A., </w:t>
      </w:r>
      <w:proofErr w:type="spellStart"/>
      <w:r w:rsidRPr="00782744">
        <w:rPr>
          <w:rFonts w:ascii="Times New Roman" w:hAnsi="Times New Roman"/>
          <w:sz w:val="28"/>
          <w:szCs w:val="28"/>
          <w:lang w:val="en-US"/>
        </w:rPr>
        <w:t>Konovalova</w:t>
      </w:r>
      <w:proofErr w:type="spellEnd"/>
      <w:r w:rsidRPr="007827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82744">
        <w:rPr>
          <w:rFonts w:ascii="Times New Roman" w:hAnsi="Times New Roman"/>
          <w:sz w:val="28"/>
          <w:szCs w:val="28"/>
          <w:lang w:val="en-US"/>
        </w:rPr>
        <w:t>N.Yu</w:t>
      </w:r>
      <w:proofErr w:type="spellEnd"/>
      <w:r w:rsidRPr="00782744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782744">
        <w:rPr>
          <w:rFonts w:ascii="Times New Roman" w:hAnsi="Times New Roman"/>
          <w:sz w:val="28"/>
          <w:szCs w:val="28"/>
          <w:lang w:val="en-US"/>
        </w:rPr>
        <w:t>Vakhrusheva</w:t>
      </w:r>
      <w:proofErr w:type="spellEnd"/>
      <w:r w:rsidRPr="00782744">
        <w:rPr>
          <w:rFonts w:ascii="Times New Roman" w:hAnsi="Times New Roman"/>
          <w:sz w:val="28"/>
          <w:szCs w:val="28"/>
          <w:lang w:val="en-US"/>
        </w:rPr>
        <w:t xml:space="preserve"> V.V., </w:t>
      </w:r>
      <w:proofErr w:type="spellStart"/>
      <w:r w:rsidRPr="00782744">
        <w:rPr>
          <w:rFonts w:ascii="Times New Roman" w:hAnsi="Times New Roman"/>
          <w:sz w:val="28"/>
          <w:szCs w:val="28"/>
          <w:lang w:val="en-US"/>
        </w:rPr>
        <w:t>Konovalova</w:t>
      </w:r>
      <w:proofErr w:type="spellEnd"/>
      <w:r w:rsidRPr="00782744">
        <w:rPr>
          <w:rFonts w:ascii="Times New Roman" w:hAnsi="Times New Roman"/>
          <w:sz w:val="28"/>
          <w:szCs w:val="28"/>
          <w:lang w:val="en-US"/>
        </w:rPr>
        <w:t xml:space="preserve"> S.S. </w:t>
      </w:r>
      <w:r w:rsidR="00D105AE" w:rsidRPr="00D105AE">
        <w:rPr>
          <w:rFonts w:ascii="Times New Roman" w:hAnsi="Times New Roman"/>
          <w:sz w:val="28"/>
          <w:szCs w:val="28"/>
          <w:lang w:val="en-US"/>
        </w:rPr>
        <w:t xml:space="preserve">Formation of Pasture </w:t>
      </w:r>
      <w:proofErr w:type="spellStart"/>
      <w:r w:rsidR="00D105AE" w:rsidRPr="00D105AE">
        <w:rPr>
          <w:rFonts w:ascii="Times New Roman" w:hAnsi="Times New Roman"/>
          <w:sz w:val="28"/>
          <w:szCs w:val="28"/>
          <w:lang w:val="en-US"/>
        </w:rPr>
        <w:t>Agrophytocenoses</w:t>
      </w:r>
      <w:proofErr w:type="spellEnd"/>
      <w:r w:rsidR="00D105AE" w:rsidRPr="00D105AE">
        <w:rPr>
          <w:rFonts w:ascii="Times New Roman" w:hAnsi="Times New Roman"/>
          <w:sz w:val="28"/>
          <w:szCs w:val="28"/>
          <w:lang w:val="en-US"/>
        </w:rPr>
        <w:t xml:space="preserve"> with the Participation of </w:t>
      </w:r>
      <w:proofErr w:type="spellStart"/>
      <w:r w:rsidR="00D105AE" w:rsidRPr="00D105AE">
        <w:rPr>
          <w:rFonts w:ascii="Times New Roman" w:hAnsi="Times New Roman"/>
          <w:sz w:val="28"/>
          <w:szCs w:val="28"/>
          <w:lang w:val="en-US"/>
        </w:rPr>
        <w:t>Festulolium</w:t>
      </w:r>
      <w:proofErr w:type="spellEnd"/>
      <w:r w:rsidR="00D105AE" w:rsidRPr="00D105AE">
        <w:rPr>
          <w:rFonts w:ascii="Times New Roman" w:hAnsi="Times New Roman"/>
          <w:sz w:val="28"/>
          <w:szCs w:val="28"/>
          <w:lang w:val="en-US"/>
        </w:rPr>
        <w:t xml:space="preserve"> and Perennial Ryegrass in Conditions of the European North of Russia</w:t>
      </w:r>
    </w:p>
    <w:p w:rsidR="00F55DF0" w:rsidRDefault="00F55DF0" w:rsidP="00E7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1106" w:rsidRPr="00782744" w:rsidRDefault="00F55DF0" w:rsidP="00E72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GENERAL CROP FARMING</w:t>
      </w:r>
    </w:p>
    <w:p w:rsidR="00523B16" w:rsidRPr="00782744" w:rsidRDefault="00523B16" w:rsidP="00E72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23B16" w:rsidRPr="00782744" w:rsidRDefault="00423363" w:rsidP="0042336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82744">
        <w:rPr>
          <w:rFonts w:ascii="Times New Roman" w:hAnsi="Times New Roman"/>
          <w:sz w:val="28"/>
          <w:szCs w:val="28"/>
          <w:lang w:val="en-US"/>
        </w:rPr>
        <w:t>Kononov</w:t>
      </w:r>
      <w:proofErr w:type="spellEnd"/>
      <w:r w:rsidRPr="00782744">
        <w:rPr>
          <w:rFonts w:ascii="Times New Roman" w:hAnsi="Times New Roman"/>
          <w:sz w:val="28"/>
          <w:szCs w:val="28"/>
          <w:lang w:val="en-US"/>
        </w:rPr>
        <w:t xml:space="preserve"> O.D., </w:t>
      </w:r>
      <w:proofErr w:type="spellStart"/>
      <w:r w:rsidRPr="00782744">
        <w:rPr>
          <w:rFonts w:ascii="Times New Roman" w:hAnsi="Times New Roman"/>
          <w:sz w:val="28"/>
          <w:szCs w:val="28"/>
          <w:lang w:val="en-US"/>
        </w:rPr>
        <w:t>Gintov</w:t>
      </w:r>
      <w:proofErr w:type="spellEnd"/>
      <w:r w:rsidRPr="00782744">
        <w:rPr>
          <w:rFonts w:ascii="Times New Roman" w:hAnsi="Times New Roman"/>
          <w:sz w:val="28"/>
          <w:szCs w:val="28"/>
          <w:lang w:val="en-US"/>
        </w:rPr>
        <w:t xml:space="preserve"> V.V., Popov A.I. Stabilization of Quarry Ground by Sowing Perennial Grasses in the Conditions of Nenets Autonomous Okrug</w:t>
      </w:r>
    </w:p>
    <w:p w:rsidR="00E7276E" w:rsidRPr="00423363" w:rsidRDefault="00E7276E" w:rsidP="00E72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5DF0" w:rsidRDefault="00F55DF0" w:rsidP="00E72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55DF0">
        <w:rPr>
          <w:rFonts w:ascii="Times New Roman" w:hAnsi="Times New Roman"/>
          <w:b/>
          <w:sz w:val="28"/>
          <w:szCs w:val="28"/>
          <w:lang w:val="en-US"/>
        </w:rPr>
        <w:t>MECHANIZATION, AUTOMATION AND COMPUTERIZATION</w:t>
      </w:r>
    </w:p>
    <w:p w:rsidR="00F55DF0" w:rsidRPr="00F55DF0" w:rsidRDefault="00F55DF0" w:rsidP="00E72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55DF0">
        <w:rPr>
          <w:rFonts w:ascii="Times New Roman" w:hAnsi="Times New Roman"/>
          <w:b/>
          <w:sz w:val="28"/>
          <w:szCs w:val="28"/>
          <w:lang w:val="en-US"/>
        </w:rPr>
        <w:t>OF AGRICULTURAL PRODUCTION</w:t>
      </w:r>
    </w:p>
    <w:p w:rsidR="007E6155" w:rsidRPr="00F55DF0" w:rsidRDefault="007E6155" w:rsidP="00E72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E6155" w:rsidRPr="00782744" w:rsidRDefault="00423363" w:rsidP="00423363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82744">
        <w:rPr>
          <w:rFonts w:ascii="Times New Roman" w:hAnsi="Times New Roman"/>
          <w:sz w:val="28"/>
          <w:szCs w:val="28"/>
          <w:lang w:val="en-US"/>
        </w:rPr>
        <w:t>Alfer'ev</w:t>
      </w:r>
      <w:proofErr w:type="spellEnd"/>
      <w:r w:rsidRPr="00782744">
        <w:rPr>
          <w:rFonts w:ascii="Times New Roman" w:hAnsi="Times New Roman"/>
          <w:sz w:val="28"/>
          <w:szCs w:val="28"/>
          <w:lang w:val="en-US"/>
        </w:rPr>
        <w:t xml:space="preserve"> D.A. Artificial Intelligence in Agriculture</w:t>
      </w:r>
    </w:p>
    <w:p w:rsidR="00D26C13" w:rsidRPr="00423363" w:rsidRDefault="00D26C13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76E" w:rsidRPr="00CB2CFD" w:rsidRDefault="00CB2CFD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FontStyle16"/>
          <w:b/>
          <w:sz w:val="28"/>
          <w:szCs w:val="28"/>
          <w:lang w:val="en-US"/>
        </w:rPr>
        <w:t xml:space="preserve">SOCIO-ECONOMIC ISSUES </w:t>
      </w:r>
      <w:r w:rsidRPr="004B4036">
        <w:rPr>
          <w:rStyle w:val="FontStyle16"/>
          <w:b/>
          <w:sz w:val="28"/>
          <w:szCs w:val="28"/>
          <w:lang w:val="en-US"/>
        </w:rPr>
        <w:t>OF AGRICULTURAL TERRITORIES</w:t>
      </w:r>
    </w:p>
    <w:p w:rsidR="007E6155" w:rsidRPr="00CB2CFD" w:rsidRDefault="007E6155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6155" w:rsidRPr="00782744" w:rsidRDefault="00782744" w:rsidP="00782744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82744">
        <w:rPr>
          <w:rFonts w:ascii="Times New Roman" w:hAnsi="Times New Roman"/>
          <w:sz w:val="28"/>
          <w:szCs w:val="28"/>
          <w:lang w:val="en-US"/>
        </w:rPr>
        <w:t>Anishchenko</w:t>
      </w:r>
      <w:proofErr w:type="spellEnd"/>
      <w:r w:rsidRPr="00782744">
        <w:rPr>
          <w:rFonts w:ascii="Times New Roman" w:hAnsi="Times New Roman"/>
          <w:sz w:val="28"/>
          <w:szCs w:val="28"/>
          <w:lang w:val="en-US"/>
        </w:rPr>
        <w:t xml:space="preserve"> A.N. Territorial Differentiation of Agricultural Production: Regional Aspect</w:t>
      </w:r>
    </w:p>
    <w:p w:rsidR="00E7276E" w:rsidRPr="00782744" w:rsidRDefault="00E7276E" w:rsidP="00E7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5DF0" w:rsidRPr="00F55DF0" w:rsidRDefault="00F55DF0" w:rsidP="00E72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CURRENT</w:t>
      </w:r>
      <w:r w:rsidRPr="00F55D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INFORMATION: FACTS AND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DEVELOPMENT </w:t>
      </w:r>
      <w:r w:rsidRPr="00F55DF0">
        <w:rPr>
          <w:rFonts w:ascii="Times New Roman" w:hAnsi="Times New Roman" w:cs="Times New Roman"/>
          <w:b/>
          <w:sz w:val="28"/>
          <w:szCs w:val="28"/>
          <w:lang w:val="en-US"/>
        </w:rPr>
        <w:t>TRENDS</w:t>
      </w:r>
    </w:p>
    <w:p w:rsidR="00E7276E" w:rsidRPr="00F55DF0" w:rsidRDefault="00E7276E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0E20" w:rsidRPr="00520E20" w:rsidRDefault="00520E20" w:rsidP="00520E20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520E20">
        <w:rPr>
          <w:rFonts w:ascii="Times New Roman" w:hAnsi="Times New Roman"/>
          <w:sz w:val="28"/>
          <w:szCs w:val="28"/>
          <w:lang w:val="en-US"/>
        </w:rPr>
        <w:t>Regional Brands “Vologda Butter”, “Genuine Vologda Product”</w:t>
      </w:r>
    </w:p>
    <w:p w:rsidR="00E7276E" w:rsidRPr="00520E20" w:rsidRDefault="00E7276E" w:rsidP="00A02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28F1" w:rsidRPr="00520E20" w:rsidRDefault="00A028F1" w:rsidP="00A02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881" w:rsidRPr="00CB2CFD" w:rsidRDefault="00CB2CFD" w:rsidP="00FD1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2CFD">
        <w:rPr>
          <w:rFonts w:ascii="Times New Roman" w:hAnsi="Times New Roman" w:cs="Times New Roman"/>
          <w:b/>
          <w:sz w:val="28"/>
          <w:szCs w:val="28"/>
          <w:lang w:val="en-US"/>
        </w:rPr>
        <w:t>SCIENTIFIC LIFE</w:t>
      </w:r>
    </w:p>
    <w:p w:rsidR="000E6CD3" w:rsidRPr="00CB2CFD" w:rsidRDefault="00CB2CFD" w:rsidP="000E6CD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B157D">
        <w:rPr>
          <w:rFonts w:ascii="Times New Roman" w:hAnsi="Times New Roman"/>
          <w:sz w:val="28"/>
          <w:szCs w:val="28"/>
          <w:lang w:val="en-US"/>
        </w:rPr>
        <w:t xml:space="preserve">Conferences, seminars, </w:t>
      </w:r>
      <w:r>
        <w:rPr>
          <w:rFonts w:ascii="Times New Roman" w:hAnsi="Times New Roman"/>
          <w:sz w:val="28"/>
          <w:szCs w:val="28"/>
          <w:lang w:val="en-US"/>
        </w:rPr>
        <w:t>exhibitions, contests</w:t>
      </w:r>
    </w:p>
    <w:p w:rsidR="00040444" w:rsidRPr="00CB2CFD" w:rsidRDefault="00040444" w:rsidP="000E6CD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040444" w:rsidRPr="00CB2CFD" w:rsidSect="00C50E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v PS 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4BF"/>
    <w:rsid w:val="00005A23"/>
    <w:rsid w:val="0001314D"/>
    <w:rsid w:val="00022D1F"/>
    <w:rsid w:val="00040444"/>
    <w:rsid w:val="0007066E"/>
    <w:rsid w:val="000D04BF"/>
    <w:rsid w:val="000E6CD3"/>
    <w:rsid w:val="00113040"/>
    <w:rsid w:val="00121346"/>
    <w:rsid w:val="00131A32"/>
    <w:rsid w:val="00142558"/>
    <w:rsid w:val="00153F1F"/>
    <w:rsid w:val="001B5039"/>
    <w:rsid w:val="001C67C1"/>
    <w:rsid w:val="001E4985"/>
    <w:rsid w:val="00200ECD"/>
    <w:rsid w:val="00212597"/>
    <w:rsid w:val="0022629C"/>
    <w:rsid w:val="00240B20"/>
    <w:rsid w:val="00241FC3"/>
    <w:rsid w:val="002613A3"/>
    <w:rsid w:val="0026442B"/>
    <w:rsid w:val="00273FBC"/>
    <w:rsid w:val="00294A9F"/>
    <w:rsid w:val="002B29CE"/>
    <w:rsid w:val="002B40F2"/>
    <w:rsid w:val="002C4A2B"/>
    <w:rsid w:val="002C7D85"/>
    <w:rsid w:val="00327A66"/>
    <w:rsid w:val="003362FA"/>
    <w:rsid w:val="003503C5"/>
    <w:rsid w:val="00376706"/>
    <w:rsid w:val="003C74D0"/>
    <w:rsid w:val="003C7D29"/>
    <w:rsid w:val="003E1D67"/>
    <w:rsid w:val="003E40E3"/>
    <w:rsid w:val="00405586"/>
    <w:rsid w:val="004139D1"/>
    <w:rsid w:val="00415026"/>
    <w:rsid w:val="00423363"/>
    <w:rsid w:val="00446066"/>
    <w:rsid w:val="00460B3E"/>
    <w:rsid w:val="00466DC1"/>
    <w:rsid w:val="004F580C"/>
    <w:rsid w:val="00516917"/>
    <w:rsid w:val="00520E20"/>
    <w:rsid w:val="00523B16"/>
    <w:rsid w:val="00570F73"/>
    <w:rsid w:val="00572B65"/>
    <w:rsid w:val="00574B02"/>
    <w:rsid w:val="00581115"/>
    <w:rsid w:val="0058300D"/>
    <w:rsid w:val="00590E63"/>
    <w:rsid w:val="00592C38"/>
    <w:rsid w:val="005A370F"/>
    <w:rsid w:val="005B01AC"/>
    <w:rsid w:val="005F3755"/>
    <w:rsid w:val="00601ADA"/>
    <w:rsid w:val="00635E54"/>
    <w:rsid w:val="00640413"/>
    <w:rsid w:val="0065211E"/>
    <w:rsid w:val="00681106"/>
    <w:rsid w:val="00782744"/>
    <w:rsid w:val="007E0079"/>
    <w:rsid w:val="007E6155"/>
    <w:rsid w:val="00800B54"/>
    <w:rsid w:val="00814997"/>
    <w:rsid w:val="00854642"/>
    <w:rsid w:val="00876554"/>
    <w:rsid w:val="00892F5B"/>
    <w:rsid w:val="008A3FC6"/>
    <w:rsid w:val="008A51C2"/>
    <w:rsid w:val="008F188D"/>
    <w:rsid w:val="008F5048"/>
    <w:rsid w:val="008F5746"/>
    <w:rsid w:val="0091614B"/>
    <w:rsid w:val="009209E0"/>
    <w:rsid w:val="00937150"/>
    <w:rsid w:val="00942390"/>
    <w:rsid w:val="009553EB"/>
    <w:rsid w:val="00975CD8"/>
    <w:rsid w:val="00983693"/>
    <w:rsid w:val="009869D0"/>
    <w:rsid w:val="0099095D"/>
    <w:rsid w:val="009B5730"/>
    <w:rsid w:val="00A01F69"/>
    <w:rsid w:val="00A028F1"/>
    <w:rsid w:val="00A56B07"/>
    <w:rsid w:val="00AE3424"/>
    <w:rsid w:val="00B07A4D"/>
    <w:rsid w:val="00B31F03"/>
    <w:rsid w:val="00B437C2"/>
    <w:rsid w:val="00B51625"/>
    <w:rsid w:val="00B72056"/>
    <w:rsid w:val="00B876AF"/>
    <w:rsid w:val="00B950DF"/>
    <w:rsid w:val="00BB3B8E"/>
    <w:rsid w:val="00BE2A26"/>
    <w:rsid w:val="00BE65EE"/>
    <w:rsid w:val="00BF2378"/>
    <w:rsid w:val="00C00A36"/>
    <w:rsid w:val="00C03BA6"/>
    <w:rsid w:val="00C1640C"/>
    <w:rsid w:val="00C50EE5"/>
    <w:rsid w:val="00C674DF"/>
    <w:rsid w:val="00C67EAE"/>
    <w:rsid w:val="00C931F9"/>
    <w:rsid w:val="00CA09FD"/>
    <w:rsid w:val="00CB2CFD"/>
    <w:rsid w:val="00CC0B42"/>
    <w:rsid w:val="00CC68E8"/>
    <w:rsid w:val="00CE53E9"/>
    <w:rsid w:val="00CE72B3"/>
    <w:rsid w:val="00D105AE"/>
    <w:rsid w:val="00D26C13"/>
    <w:rsid w:val="00D61DC3"/>
    <w:rsid w:val="00D67277"/>
    <w:rsid w:val="00D71B9A"/>
    <w:rsid w:val="00D924D5"/>
    <w:rsid w:val="00E04BE3"/>
    <w:rsid w:val="00E153AB"/>
    <w:rsid w:val="00E524B2"/>
    <w:rsid w:val="00E552A6"/>
    <w:rsid w:val="00E7276E"/>
    <w:rsid w:val="00E738CE"/>
    <w:rsid w:val="00E921C5"/>
    <w:rsid w:val="00EB6D44"/>
    <w:rsid w:val="00EC5D25"/>
    <w:rsid w:val="00EF176E"/>
    <w:rsid w:val="00F028F6"/>
    <w:rsid w:val="00F05288"/>
    <w:rsid w:val="00F35D33"/>
    <w:rsid w:val="00F36CB4"/>
    <w:rsid w:val="00F55DF0"/>
    <w:rsid w:val="00F74F77"/>
    <w:rsid w:val="00F91D5E"/>
    <w:rsid w:val="00FD1881"/>
    <w:rsid w:val="00FE6CAB"/>
    <w:rsid w:val="00FF0F5A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7719"/>
  <w15:docId w15:val="{1521D0A4-4421-400D-95AE-78654F6F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_2"/>
    <w:basedOn w:val="a"/>
    <w:next w:val="a"/>
    <w:link w:val="20"/>
    <w:uiPriority w:val="9"/>
    <w:unhideWhenUsed/>
    <w:qFormat/>
    <w:rsid w:val="00EC5D25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88D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FF491B"/>
    <w:pPr>
      <w:ind w:left="720"/>
      <w:contextualSpacing/>
    </w:pPr>
  </w:style>
  <w:style w:type="paragraph" w:customStyle="1" w:styleId="a5">
    <w:name w:val="Текст статьи"/>
    <w:basedOn w:val="a"/>
    <w:link w:val="a6"/>
    <w:qFormat/>
    <w:rsid w:val="0058111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Текст статьи Знак"/>
    <w:basedOn w:val="a0"/>
    <w:link w:val="a5"/>
    <w:rsid w:val="005811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M3">
    <w:name w:val="CM3"/>
    <w:basedOn w:val="a"/>
    <w:next w:val="a"/>
    <w:rsid w:val="00C674DF"/>
    <w:pPr>
      <w:widowControl w:val="0"/>
      <w:autoSpaceDE w:val="0"/>
      <w:autoSpaceDN w:val="0"/>
      <w:adjustRightInd w:val="0"/>
      <w:spacing w:after="0" w:line="200" w:lineRule="atLeast"/>
    </w:pPr>
    <w:rPr>
      <w:rFonts w:ascii="Adv PS Tim" w:eastAsia="Calibri" w:hAnsi="Adv PS Ti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0413"/>
    <w:rPr>
      <w:rFonts w:ascii="Times New Roman" w:hAnsi="Times New Roman" w:cs="Times New Roman" w:hint="default"/>
      <w:spacing w:val="-10"/>
      <w:sz w:val="38"/>
    </w:rPr>
  </w:style>
  <w:style w:type="paragraph" w:styleId="a7">
    <w:name w:val="No Spacing"/>
    <w:uiPriority w:val="99"/>
    <w:qFormat/>
    <w:rsid w:val="00640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Стиль5"/>
    <w:basedOn w:val="a"/>
    <w:uiPriority w:val="99"/>
    <w:rsid w:val="00E153AB"/>
    <w:pPr>
      <w:spacing w:after="120" w:line="240" w:lineRule="auto"/>
      <w:ind w:firstLine="284"/>
      <w:jc w:val="right"/>
    </w:pPr>
    <w:rPr>
      <w:rFonts w:ascii="Arial" w:eastAsia="Times New Roman" w:hAnsi="Arial" w:cs="Arial"/>
      <w:iCs/>
      <w:color w:val="000000"/>
      <w:sz w:val="24"/>
      <w:szCs w:val="24"/>
      <w:shd w:val="clear" w:color="auto" w:fill="FFFFFF"/>
      <w:lang w:eastAsia="ru-RU"/>
    </w:rPr>
  </w:style>
  <w:style w:type="character" w:styleId="a8">
    <w:name w:val="footnote reference"/>
    <w:aliases w:val="Знак сноски 1,Знак сноски-FN,Ciae niinee-FN,16 Point,Superscript 6 Point,Footnote Reference Number,Footnote Reference_LVL6,Footnote Reference_LVL61,Footnote Reference_LVL62,Footnote Reference_LVL63,Footnote Reference_LVL64"/>
    <w:semiHidden/>
    <w:rsid w:val="002C7D85"/>
    <w:rPr>
      <w:vertAlign w:val="superscript"/>
    </w:rPr>
  </w:style>
  <w:style w:type="character" w:customStyle="1" w:styleId="20">
    <w:name w:val="Заголовок 2 Знак"/>
    <w:aliases w:val="ЗАГ_2 Знак"/>
    <w:basedOn w:val="a0"/>
    <w:link w:val="2"/>
    <w:uiPriority w:val="9"/>
    <w:rsid w:val="00EC5D2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a9">
    <w:name w:val="Table Grid"/>
    <w:basedOn w:val="a1"/>
    <w:uiPriority w:val="59"/>
    <w:rsid w:val="00EC5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EC5D25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5D25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fr3">
    <w:name w:val="fr3"/>
    <w:basedOn w:val="a"/>
    <w:rsid w:val="001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1C67C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36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50"/>
    <w:locked/>
    <w:rsid w:val="000404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c"/>
    <w:rsid w:val="0004044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Чумаченко</dc:creator>
  <cp:keywords/>
  <dc:description/>
  <cp:lastModifiedBy>Ivan Artamonov</cp:lastModifiedBy>
  <cp:revision>132</cp:revision>
  <cp:lastPrinted>2018-02-20T12:01:00Z</cp:lastPrinted>
  <dcterms:created xsi:type="dcterms:W3CDTF">2015-04-15T06:02:00Z</dcterms:created>
  <dcterms:modified xsi:type="dcterms:W3CDTF">2018-12-26T10:43:00Z</dcterms:modified>
</cp:coreProperties>
</file>